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3.xml" ContentType="application/vnd.openxmlformats-officedocument.wordprocessingml.foot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439877A1" w14:textId="1BF53E05" w:rsidR="00ED1AD9" w:rsidRDefault="003E2975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206D4B7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.75pt;height:52.5pt" o:ole="">
            <v:imagedata r:id="rId8" o:title=""/>
          </v:shape>
          <o:OLEObject Type="Embed" ProgID="AcroExch.Document.11" ShapeID="_x0000_i1025" DrawAspect="Content" ObjectID="_1755518553" r:id="rId9"/>
        </w:object>
      </w:r>
      <w:r w:rsidR="00763C6E">
        <w:rPr>
          <w:rFonts w:ascii="Arial" w:hAnsi="Arial" w:cs="Arial"/>
          <w:b/>
          <w:sz w:val="20"/>
          <w:szCs w:val="20"/>
          <w:lang w:val="en-US"/>
        </w:rPr>
        <w:br w:type="textWrapping" w:clear="all"/>
      </w:r>
    </w:p>
    <w:p w14:paraId="6B6DAE55" w14:textId="77777777" w:rsidR="000E20EB" w:rsidRDefault="000E20EB" w:rsidP="00ED1AD9">
      <w:pPr>
        <w:pStyle w:val="a6"/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</w:p>
    <w:p w14:paraId="69C5D4E2" w14:textId="0C00234A" w:rsidR="00ED1AD9" w:rsidRPr="00660A2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УТВЕРЖДЕН</w:t>
      </w:r>
      <w:r w:rsidR="00B93BDD">
        <w:rPr>
          <w:rFonts w:ascii="Arial" w:hAnsi="Arial" w:cs="Arial"/>
          <w:b/>
          <w:sz w:val="20"/>
          <w:szCs w:val="20"/>
        </w:rPr>
        <w:t>А</w:t>
      </w:r>
    </w:p>
    <w:p w14:paraId="6584D26B" w14:textId="77777777" w:rsidR="00D8230B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</w:t>
      </w:r>
      <w:r w:rsidR="00D8230B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3389376D" w14:textId="2036D8E7" w:rsidR="00ED1AD9" w:rsidRPr="00660A27" w:rsidRDefault="007C1231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</w:t>
      </w:r>
      <w:r w:rsidR="00D20711">
        <w:rPr>
          <w:rFonts w:ascii="Arial" w:hAnsi="Arial" w:cs="Arial"/>
          <w:b/>
          <w:sz w:val="20"/>
          <w:szCs w:val="20"/>
        </w:rPr>
        <w:t>04</w:t>
      </w:r>
      <w:r w:rsidR="00ED1AD9">
        <w:rPr>
          <w:rFonts w:ascii="Arial" w:hAnsi="Arial" w:cs="Arial"/>
          <w:b/>
          <w:sz w:val="20"/>
          <w:szCs w:val="20"/>
        </w:rPr>
        <w:t xml:space="preserve">» </w:t>
      </w:r>
      <w:r w:rsidR="00D20711">
        <w:rPr>
          <w:rFonts w:ascii="Arial" w:hAnsi="Arial" w:cs="Arial"/>
          <w:b/>
          <w:sz w:val="20"/>
          <w:szCs w:val="20"/>
        </w:rPr>
        <w:t>октября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ED1AD9">
        <w:rPr>
          <w:rFonts w:ascii="Arial" w:hAnsi="Arial" w:cs="Arial"/>
          <w:b/>
          <w:sz w:val="20"/>
          <w:szCs w:val="20"/>
        </w:rPr>
        <w:t>20</w:t>
      </w:r>
      <w:r>
        <w:rPr>
          <w:rFonts w:ascii="Arial" w:hAnsi="Arial" w:cs="Arial"/>
          <w:b/>
          <w:sz w:val="20"/>
          <w:szCs w:val="20"/>
        </w:rPr>
        <w:t xml:space="preserve">18 </w:t>
      </w:r>
      <w:r w:rsidR="00ED1AD9">
        <w:rPr>
          <w:rFonts w:ascii="Arial" w:hAnsi="Arial" w:cs="Arial"/>
          <w:b/>
          <w:sz w:val="20"/>
          <w:szCs w:val="20"/>
        </w:rPr>
        <w:t>г.</w:t>
      </w:r>
      <w:r w:rsidR="00ED1AD9" w:rsidRPr="00660A27">
        <w:rPr>
          <w:rFonts w:ascii="Arial" w:hAnsi="Arial" w:cs="Arial"/>
          <w:b/>
          <w:sz w:val="20"/>
          <w:szCs w:val="20"/>
        </w:rPr>
        <w:t xml:space="preserve"> №</w:t>
      </w:r>
      <w:r w:rsidR="00ED1AD9">
        <w:rPr>
          <w:rFonts w:ascii="Arial" w:hAnsi="Arial" w:cs="Arial"/>
          <w:b/>
          <w:sz w:val="20"/>
          <w:szCs w:val="20"/>
        </w:rPr>
        <w:t xml:space="preserve"> </w:t>
      </w:r>
      <w:r w:rsidR="00D20711">
        <w:rPr>
          <w:rFonts w:ascii="Arial" w:hAnsi="Arial" w:cs="Arial"/>
          <w:b/>
          <w:sz w:val="20"/>
          <w:szCs w:val="20"/>
        </w:rPr>
        <w:t>910</w:t>
      </w:r>
      <w:r w:rsidR="00ED1AD9">
        <w:rPr>
          <w:rFonts w:ascii="Arial" w:hAnsi="Arial" w:cs="Arial"/>
          <w:b/>
          <w:sz w:val="20"/>
          <w:szCs w:val="20"/>
        </w:rPr>
        <w:t xml:space="preserve"> </w:t>
      </w:r>
    </w:p>
    <w:p w14:paraId="3220214C" w14:textId="2143E3E7" w:rsidR="00ED1AD9" w:rsidRPr="00660A27" w:rsidRDefault="00B93BDD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Введен</w:t>
      </w:r>
      <w:r>
        <w:rPr>
          <w:rFonts w:ascii="Arial" w:hAnsi="Arial" w:cs="Arial"/>
          <w:b/>
          <w:sz w:val="20"/>
          <w:szCs w:val="20"/>
        </w:rPr>
        <w:t>а</w:t>
      </w:r>
      <w:r w:rsidRPr="00660A27">
        <w:rPr>
          <w:rFonts w:ascii="Arial" w:hAnsi="Arial" w:cs="Arial"/>
          <w:b/>
          <w:sz w:val="20"/>
          <w:szCs w:val="20"/>
        </w:rPr>
        <w:t xml:space="preserve"> </w:t>
      </w:r>
      <w:r w:rsidR="00ED1AD9" w:rsidRPr="00660A27">
        <w:rPr>
          <w:rFonts w:ascii="Arial" w:hAnsi="Arial" w:cs="Arial"/>
          <w:b/>
          <w:sz w:val="20"/>
          <w:szCs w:val="20"/>
        </w:rPr>
        <w:t xml:space="preserve">в действие </w:t>
      </w:r>
      <w:r w:rsidR="00ED1AD9">
        <w:rPr>
          <w:rFonts w:ascii="Arial" w:hAnsi="Arial" w:cs="Arial"/>
          <w:b/>
          <w:sz w:val="20"/>
          <w:szCs w:val="20"/>
        </w:rPr>
        <w:t>«</w:t>
      </w:r>
      <w:r w:rsidR="00D20711">
        <w:rPr>
          <w:rFonts w:ascii="Arial" w:hAnsi="Arial" w:cs="Arial"/>
          <w:b/>
          <w:sz w:val="20"/>
          <w:szCs w:val="20"/>
        </w:rPr>
        <w:t>04</w:t>
      </w:r>
      <w:r w:rsidR="00ED1AD9">
        <w:rPr>
          <w:rFonts w:ascii="Arial" w:hAnsi="Arial" w:cs="Arial"/>
          <w:b/>
          <w:sz w:val="20"/>
          <w:szCs w:val="20"/>
        </w:rPr>
        <w:t xml:space="preserve">» </w:t>
      </w:r>
      <w:r w:rsidR="00D20711">
        <w:rPr>
          <w:rFonts w:ascii="Arial" w:hAnsi="Arial" w:cs="Arial"/>
          <w:b/>
          <w:sz w:val="20"/>
          <w:szCs w:val="20"/>
        </w:rPr>
        <w:t>октября</w:t>
      </w:r>
      <w:r w:rsidR="007C1231">
        <w:rPr>
          <w:rFonts w:ascii="Arial" w:hAnsi="Arial" w:cs="Arial"/>
          <w:b/>
          <w:sz w:val="20"/>
          <w:szCs w:val="20"/>
        </w:rPr>
        <w:t xml:space="preserve"> </w:t>
      </w:r>
      <w:r w:rsidR="00ED1AD9">
        <w:rPr>
          <w:rFonts w:ascii="Arial" w:hAnsi="Arial" w:cs="Arial"/>
          <w:b/>
          <w:sz w:val="20"/>
          <w:szCs w:val="20"/>
        </w:rPr>
        <w:t>20</w:t>
      </w:r>
      <w:r w:rsidR="007C1231">
        <w:rPr>
          <w:rFonts w:ascii="Arial" w:hAnsi="Arial" w:cs="Arial"/>
          <w:b/>
          <w:sz w:val="20"/>
          <w:szCs w:val="20"/>
        </w:rPr>
        <w:t xml:space="preserve">18 </w:t>
      </w:r>
      <w:r w:rsidR="00ED1AD9">
        <w:rPr>
          <w:rFonts w:ascii="Arial" w:hAnsi="Arial" w:cs="Arial"/>
          <w:b/>
          <w:sz w:val="20"/>
          <w:szCs w:val="20"/>
        </w:rPr>
        <w:t>г.</w:t>
      </w:r>
    </w:p>
    <w:p w14:paraId="66ADD5BB" w14:textId="77777777" w:rsidR="00A246F3" w:rsidRPr="00E67267" w:rsidRDefault="00A246F3" w:rsidP="00A246F3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35ED5D19" w14:textId="77777777" w:rsidR="00A246F3" w:rsidRPr="00E67267" w:rsidRDefault="00A246F3" w:rsidP="00A246F3">
      <w:pPr>
        <w:jc w:val="center"/>
      </w:pPr>
    </w:p>
    <w:p w14:paraId="6E194CB7" w14:textId="77777777" w:rsidR="00A246F3" w:rsidRPr="00E67267" w:rsidRDefault="00A246F3" w:rsidP="00A246F3">
      <w:pPr>
        <w:jc w:val="center"/>
      </w:pPr>
    </w:p>
    <w:p w14:paraId="5BA0F101" w14:textId="77777777" w:rsidR="00A246F3" w:rsidRPr="00E67267" w:rsidRDefault="00A246F3" w:rsidP="00A246F3">
      <w:pPr>
        <w:jc w:val="center"/>
      </w:pPr>
    </w:p>
    <w:p w14:paraId="276B88D6" w14:textId="77777777" w:rsidR="00A246F3" w:rsidRPr="00E67267" w:rsidRDefault="00A246F3" w:rsidP="00A246F3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14:paraId="08249807" w14:textId="77777777" w:rsidTr="00A246F3">
        <w:tc>
          <w:tcPr>
            <w:tcW w:w="9638" w:type="dxa"/>
            <w:tcBorders>
              <w:bottom w:val="single" w:sz="12" w:space="0" w:color="0070C0"/>
            </w:tcBorders>
          </w:tcPr>
          <w:tbl>
            <w:tblPr>
              <w:tblW w:w="0" w:type="auto"/>
              <w:jc w:val="center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2679"/>
            </w:tblGrid>
            <w:tr w:rsidR="007A1A64" w14:paraId="4CBE7187" w14:textId="77777777" w:rsidTr="008D0471">
              <w:trPr>
                <w:trHeight w:val="168"/>
                <w:jc w:val="center"/>
              </w:trPr>
              <w:tc>
                <w:tcPr>
                  <w:tcW w:w="0" w:type="auto"/>
                </w:tcPr>
                <w:p w14:paraId="4633CFFA" w14:textId="143EC2AB" w:rsidR="007A1A64" w:rsidRDefault="003E7C2F" w:rsidP="003E7C2F">
                  <w:pPr>
                    <w:pStyle w:val="Default"/>
                    <w:rPr>
                      <w:sz w:val="36"/>
                      <w:szCs w:val="36"/>
                    </w:rPr>
                  </w:pPr>
                  <w:r>
                    <w:rPr>
                      <w:b/>
                      <w:bCs/>
                      <w:sz w:val="36"/>
                      <w:szCs w:val="36"/>
                    </w:rPr>
                    <w:t>ИНСТРУКЦИЯ</w:t>
                  </w:r>
                </w:p>
              </w:tc>
            </w:tr>
          </w:tbl>
          <w:p w14:paraId="41161B5D" w14:textId="4412E02B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06777E">
              <w:rPr>
                <w:rFonts w:ascii="EuropeDemiC" w:hAnsi="EuropeDemiC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1648DC">
              <w:rPr>
                <w:rFonts w:ascii="EuropeDemiC" w:hAnsi="EuropeDemiC"/>
                <w:b/>
                <w:spacing w:val="-4"/>
                <w:sz w:val="36"/>
                <w:szCs w:val="36"/>
              </w:rPr>
              <w:t>–</w:t>
            </w: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1648DC">
              <w:rPr>
                <w:rFonts w:ascii="EuropeDemiC" w:hAnsi="EuropeDemiC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14:paraId="4C6B3360" w14:textId="77777777" w:rsidTr="00A246F3">
        <w:trPr>
          <w:trHeight w:val="313"/>
        </w:trPr>
        <w:tc>
          <w:tcPr>
            <w:tcW w:w="9638" w:type="dxa"/>
            <w:tcBorders>
              <w:top w:val="single" w:sz="12" w:space="0" w:color="0070C0"/>
            </w:tcBorders>
          </w:tcPr>
          <w:p w14:paraId="7EE904D4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14:paraId="4F2713C5" w14:textId="77777777" w:rsidTr="00A246F3">
        <w:trPr>
          <w:trHeight w:val="447"/>
        </w:trPr>
        <w:tc>
          <w:tcPr>
            <w:tcW w:w="9638" w:type="dxa"/>
          </w:tcPr>
          <w:p w14:paraId="55B26E62" w14:textId="77777777" w:rsidR="008F7356" w:rsidRDefault="007A1A64" w:rsidP="00F11F3C">
            <w:pPr>
              <w:pStyle w:val="a7"/>
              <w:spacing w:before="60"/>
              <w:jc w:val="center"/>
              <w:rPr>
                <w:rFonts w:ascii="Arial" w:hAnsi="Arial" w:cs="Arial"/>
                <w:b/>
              </w:rPr>
            </w:pPr>
            <w:r w:rsidRPr="007A1A64">
              <w:t xml:space="preserve"> </w:t>
            </w:r>
            <w:r w:rsidR="00092A46">
              <w:rPr>
                <w:rFonts w:ascii="Arial" w:hAnsi="Arial" w:cs="Arial"/>
                <w:b/>
              </w:rPr>
              <w:t>ПО ОХРАНЕ ТРУДА ПРИ ПЕРЕВОЗКЕ ПАССАЖИРОВ И ГРУЗОВ ВЕРТОЛЕТАМИ, ПРИВЛЕКАЕМЫМИ ООО «СЛАВНЕФТЬ-КРАСНОЯРСКНЕФТЕГАЗ»</w:t>
            </w:r>
          </w:p>
          <w:p w14:paraId="39417D1E" w14:textId="77777777" w:rsidR="00A246F3" w:rsidRDefault="00A246F3" w:rsidP="00F11F3C">
            <w:pPr>
              <w:pStyle w:val="a7"/>
              <w:spacing w:before="60"/>
              <w:jc w:val="center"/>
              <w:rPr>
                <w:rFonts w:ascii="Arial" w:hAnsi="Arial" w:cs="Arial"/>
                <w:b/>
              </w:rPr>
            </w:pPr>
          </w:p>
          <w:p w14:paraId="2069C7BC" w14:textId="77777777" w:rsidR="00A246F3" w:rsidRDefault="00A246F3" w:rsidP="00F11F3C">
            <w:pPr>
              <w:pStyle w:val="a7"/>
              <w:spacing w:before="60"/>
              <w:jc w:val="center"/>
              <w:rPr>
                <w:rFonts w:ascii="Arial" w:hAnsi="Arial" w:cs="Arial"/>
                <w:b/>
              </w:rPr>
            </w:pPr>
          </w:p>
          <w:p w14:paraId="2E996E3E" w14:textId="025C1660" w:rsidR="00A246F3" w:rsidRPr="00372B5E" w:rsidRDefault="00A246F3" w:rsidP="00F11F3C">
            <w:pPr>
              <w:pStyle w:val="a7"/>
              <w:spacing w:before="60"/>
              <w:jc w:val="center"/>
            </w:pPr>
          </w:p>
        </w:tc>
      </w:tr>
      <w:tr w:rsidR="001B5B9B" w14:paraId="6E2D8283" w14:textId="77777777" w:rsidTr="00A246F3">
        <w:tc>
          <w:tcPr>
            <w:tcW w:w="9638" w:type="dxa"/>
          </w:tcPr>
          <w:p w14:paraId="3DE849B4" w14:textId="3AA308BF" w:rsidR="007C1231" w:rsidRDefault="003E7C2F" w:rsidP="001B5B9B">
            <w:pPr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>
              <w:rPr>
                <w:rFonts w:ascii="Arial" w:hAnsi="Arial" w:cs="Arial"/>
                <w:b/>
                <w:caps/>
              </w:rPr>
              <w:t>№</w:t>
            </w:r>
            <w:r w:rsidR="00D20711">
              <w:rPr>
                <w:rFonts w:ascii="Arial" w:hAnsi="Arial" w:cs="Arial"/>
                <w:b/>
                <w:caps/>
              </w:rPr>
              <w:t xml:space="preserve"> </w:t>
            </w:r>
            <w:r w:rsidR="00D20711" w:rsidRPr="00D20711">
              <w:rPr>
                <w:rFonts w:ascii="Arial" w:hAnsi="Arial" w:cs="Arial"/>
                <w:b/>
                <w:caps/>
              </w:rPr>
              <w:t>П3-05 И-0022 ЮЛ-428</w:t>
            </w:r>
          </w:p>
          <w:bookmarkEnd w:id="1"/>
          <w:bookmarkEnd w:id="2"/>
          <w:bookmarkEnd w:id="3"/>
          <w:bookmarkEnd w:id="4"/>
          <w:bookmarkEnd w:id="5"/>
          <w:p w14:paraId="292E3ED7" w14:textId="1994A0AD" w:rsidR="001B5B9B" w:rsidRPr="001B5B9B" w:rsidRDefault="001B5B9B" w:rsidP="001B5B9B">
            <w:pPr>
              <w:jc w:val="center"/>
              <w:rPr>
                <w:rFonts w:ascii="Arial" w:hAnsi="Arial" w:cs="Arial"/>
                <w:b/>
                <w:caps/>
              </w:rPr>
            </w:pPr>
          </w:p>
        </w:tc>
      </w:tr>
      <w:tr w:rsidR="001B5B9B" w14:paraId="65B23726" w14:textId="77777777" w:rsidTr="00A246F3">
        <w:tc>
          <w:tcPr>
            <w:tcW w:w="9638" w:type="dxa"/>
          </w:tcPr>
          <w:p w14:paraId="62F4D592" w14:textId="056FDF4F" w:rsidR="001B5B9B" w:rsidRPr="001B5B9B" w:rsidRDefault="001B5B9B" w:rsidP="00A246F3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F43C9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3E7C2F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.00</w:t>
            </w:r>
          </w:p>
        </w:tc>
      </w:tr>
    </w:tbl>
    <w:p w14:paraId="00FAA957" w14:textId="77777777" w:rsidR="00ED1AD9" w:rsidRDefault="00ED1AD9" w:rsidP="007E6A8A">
      <w:pPr>
        <w:jc w:val="center"/>
      </w:pPr>
    </w:p>
    <w:p w14:paraId="6E041350" w14:textId="77777777" w:rsidR="00CA1E85" w:rsidRDefault="00CA1E85" w:rsidP="007E6A8A">
      <w:pPr>
        <w:jc w:val="center"/>
      </w:pPr>
    </w:p>
    <w:p w14:paraId="2D65D0A3" w14:textId="77777777" w:rsidR="00CA1E85" w:rsidRDefault="00CA1E85" w:rsidP="007E6A8A">
      <w:pPr>
        <w:jc w:val="center"/>
      </w:pPr>
    </w:p>
    <w:p w14:paraId="2B3F1DBD" w14:textId="77777777" w:rsidR="00ED1AD9" w:rsidRDefault="00ED1AD9" w:rsidP="007E6A8A">
      <w:pPr>
        <w:jc w:val="center"/>
      </w:pPr>
    </w:p>
    <w:p w14:paraId="594C1A84" w14:textId="77777777" w:rsidR="00CA1E85" w:rsidRDefault="00CA1E85" w:rsidP="00CA1E85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2F6498CE" w14:textId="57A219DC" w:rsidR="00ED1AD9" w:rsidRDefault="00CA1E85" w:rsidP="00CA1E85">
      <w:pPr>
        <w:jc w:val="center"/>
      </w:pPr>
      <w:r>
        <w:rPr>
          <w:bCs/>
        </w:rPr>
        <w:t>от 12.09.2019 № 1320)</w:t>
      </w:r>
    </w:p>
    <w:p w14:paraId="380C47E3" w14:textId="77777777" w:rsidR="003E2975" w:rsidRDefault="003E2975" w:rsidP="003E2975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4A2EA2B6" w14:textId="5003C0DA" w:rsidR="003E2975" w:rsidRDefault="003E2975" w:rsidP="003E2975">
      <w:pPr>
        <w:jc w:val="center"/>
      </w:pPr>
      <w:r>
        <w:rPr>
          <w:bCs/>
        </w:rPr>
        <w:t>от 30.09.2019 № 1398)</w:t>
      </w:r>
    </w:p>
    <w:p w14:paraId="3598D095" w14:textId="77777777" w:rsidR="00D8427D" w:rsidRDefault="00D8427D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4146DE35" w14:textId="6F3DEC22" w:rsidR="00ED1AD9" w:rsidRDefault="00D8427D" w:rsidP="007E6A8A">
      <w:pPr>
        <w:jc w:val="center"/>
        <w:rPr>
          <w:bCs/>
        </w:rPr>
      </w:pPr>
      <w:r>
        <w:rPr>
          <w:bCs/>
        </w:rPr>
        <w:t>от 19.06.2020 № 798)</w:t>
      </w:r>
    </w:p>
    <w:p w14:paraId="3DC6EDDC" w14:textId="77777777" w:rsidR="00B55AA7" w:rsidRDefault="00B55AA7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219DB1E0" w14:textId="139FF04F" w:rsidR="00B55AA7" w:rsidRDefault="00B55AA7" w:rsidP="007E6A8A">
      <w:pPr>
        <w:jc w:val="center"/>
      </w:pPr>
      <w:r>
        <w:rPr>
          <w:bCs/>
        </w:rPr>
        <w:t>от 24.08.2021 № 1046)</w:t>
      </w:r>
    </w:p>
    <w:p w14:paraId="16316D11" w14:textId="77777777" w:rsidR="00ED1AD9" w:rsidRDefault="00ED1AD9" w:rsidP="007E6A8A">
      <w:pPr>
        <w:jc w:val="center"/>
      </w:pPr>
    </w:p>
    <w:p w14:paraId="79D2C2F0" w14:textId="77777777" w:rsidR="00B55AA7" w:rsidRDefault="00B55AA7" w:rsidP="007E6A8A">
      <w:pPr>
        <w:jc w:val="center"/>
      </w:pPr>
    </w:p>
    <w:p w14:paraId="0131D18A" w14:textId="77777777" w:rsidR="00ED1AD9" w:rsidRDefault="00ED1AD9" w:rsidP="007E6A8A">
      <w:pPr>
        <w:jc w:val="center"/>
      </w:pPr>
    </w:p>
    <w:p w14:paraId="3BB690D9" w14:textId="77777777" w:rsidR="00E70701" w:rsidRDefault="00E70701" w:rsidP="007E6A8A">
      <w:pPr>
        <w:jc w:val="center"/>
      </w:pPr>
    </w:p>
    <w:p w14:paraId="3DCA22D0" w14:textId="77777777" w:rsidR="008F7356" w:rsidRDefault="008F7356" w:rsidP="007E6A8A">
      <w:pPr>
        <w:jc w:val="center"/>
      </w:pPr>
    </w:p>
    <w:p w14:paraId="35D1BE6E" w14:textId="77777777" w:rsidR="00D20711" w:rsidRDefault="00D20711" w:rsidP="007E6A8A">
      <w:pPr>
        <w:jc w:val="center"/>
      </w:pPr>
    </w:p>
    <w:p w14:paraId="4A83622B" w14:textId="77777777" w:rsidR="00D20711" w:rsidRDefault="00D20711" w:rsidP="007E6A8A">
      <w:pPr>
        <w:jc w:val="center"/>
      </w:pPr>
    </w:p>
    <w:p w14:paraId="2D59EE27" w14:textId="77777777" w:rsidR="00D20711" w:rsidRDefault="00D20711" w:rsidP="007E6A8A">
      <w:pPr>
        <w:jc w:val="center"/>
      </w:pPr>
    </w:p>
    <w:p w14:paraId="0EA66001" w14:textId="6C6F7767" w:rsidR="00E70701" w:rsidRDefault="00CA1E85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14:paraId="1FBDC30F" w14:textId="616154EE" w:rsidR="00607BFD" w:rsidRDefault="00CA1E85" w:rsidP="00EA3EB0">
      <w:pPr>
        <w:jc w:val="center"/>
      </w:pPr>
      <w:r>
        <w:rPr>
          <w:rFonts w:ascii="Arial" w:hAnsi="Arial" w:cs="Arial"/>
          <w:b/>
          <w:sz w:val="18"/>
          <w:szCs w:val="18"/>
        </w:rPr>
        <w:t>2018</w:t>
      </w:r>
    </w:p>
    <w:p w14:paraId="4DF0CEDF" w14:textId="77777777" w:rsidR="00E70701" w:rsidRPr="00607BFD" w:rsidRDefault="00E70701" w:rsidP="00607BFD">
      <w:pPr>
        <w:sectPr w:rsidR="00E70701" w:rsidRPr="00607BFD" w:rsidSect="003C4871">
          <w:footerReference w:type="default" r:id="rId10"/>
          <w:pgSz w:w="11906" w:h="16838" w:code="9"/>
          <w:pgMar w:top="567" w:right="1021" w:bottom="227" w:left="1247" w:header="569" w:footer="342" w:gutter="0"/>
          <w:cols w:space="708"/>
          <w:titlePg/>
          <w:docGrid w:linePitch="360"/>
        </w:sectPr>
      </w:pPr>
    </w:p>
    <w:p w14:paraId="2A3D123C" w14:textId="62FDA311" w:rsidR="007A1A64" w:rsidRDefault="007A1A64" w:rsidP="0084020A">
      <w:pPr>
        <w:pStyle w:val="Default"/>
        <w:tabs>
          <w:tab w:val="left" w:pos="7890"/>
        </w:tabs>
        <w:spacing w:after="240"/>
        <w:rPr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 xml:space="preserve">СОДЕРЖАНИЕ </w:t>
      </w:r>
      <w:r w:rsidR="00273002">
        <w:rPr>
          <w:b/>
          <w:bCs/>
          <w:sz w:val="32"/>
          <w:szCs w:val="32"/>
        </w:rPr>
        <w:tab/>
      </w:r>
    </w:p>
    <w:bookmarkStart w:id="6" w:name="_Toc463275639" w:displacedByCustomXml="next"/>
    <w:sdt>
      <w:sdtPr>
        <w:rPr>
          <w:rFonts w:ascii="Times New Roman" w:eastAsia="Times New Roman" w:hAnsi="Times New Roman" w:cs="Times New Roman"/>
          <w:b w:val="0"/>
          <w:bCs w:val="0"/>
          <w:caps w:val="0"/>
          <w:noProof w:val="0"/>
          <w:sz w:val="24"/>
          <w:szCs w:val="24"/>
        </w:rPr>
        <w:id w:val="1574154697"/>
        <w:docPartObj>
          <w:docPartGallery w:val="Table of Contents"/>
          <w:docPartUnique/>
        </w:docPartObj>
      </w:sdtPr>
      <w:sdtEndPr/>
      <w:sdtContent>
        <w:p w14:paraId="144E1232" w14:textId="77777777" w:rsidR="00B86557" w:rsidRDefault="00D36C98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r w:rsidRPr="00763C6E">
            <w:fldChar w:fldCharType="begin"/>
          </w:r>
          <w:r w:rsidRPr="00763C6E">
            <w:instrText xml:space="preserve"> TOC \o "1-3" \h \z \u </w:instrText>
          </w:r>
          <w:r w:rsidRPr="00763C6E">
            <w:fldChar w:fldCharType="separate"/>
          </w:r>
          <w:hyperlink w:anchor="_Toc523486652" w:history="1">
            <w:r w:rsidR="00B86557" w:rsidRPr="005A4749">
              <w:rPr>
                <w:rStyle w:val="ac"/>
              </w:rPr>
              <w:t>ВВОДНЫЕ ПОЛОЖЕНИЯ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_Toc523486652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3</w:t>
            </w:r>
            <w:r w:rsidR="00B86557">
              <w:rPr>
                <w:webHidden/>
              </w:rPr>
              <w:fldChar w:fldCharType="end"/>
            </w:r>
          </w:hyperlink>
        </w:p>
        <w:p w14:paraId="121CB6C6" w14:textId="77777777" w:rsidR="00B86557" w:rsidRDefault="00ED0014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523486653" w:history="1">
            <w:r w:rsidR="00B86557" w:rsidRPr="005A4749">
              <w:rPr>
                <w:rStyle w:val="ac"/>
              </w:rPr>
              <w:t>НАЗНАЧЕНИЕ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_Toc523486653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3</w:t>
            </w:r>
            <w:r w:rsidR="00B86557">
              <w:rPr>
                <w:webHidden/>
              </w:rPr>
              <w:fldChar w:fldCharType="end"/>
            </w:r>
          </w:hyperlink>
        </w:p>
        <w:p w14:paraId="729C7CA7" w14:textId="77777777" w:rsidR="00B86557" w:rsidRDefault="00ED0014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523486654" w:history="1">
            <w:r w:rsidR="00B86557" w:rsidRPr="005A4749">
              <w:rPr>
                <w:rStyle w:val="ac"/>
              </w:rPr>
              <w:t>ОБЛАСТЬ ДЕЙСТВИЯ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_Toc523486654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3</w:t>
            </w:r>
            <w:r w:rsidR="00B86557">
              <w:rPr>
                <w:webHidden/>
              </w:rPr>
              <w:fldChar w:fldCharType="end"/>
            </w:r>
          </w:hyperlink>
        </w:p>
        <w:p w14:paraId="786711BE" w14:textId="77777777" w:rsidR="00B86557" w:rsidRDefault="00ED0014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523486655" w:history="1">
            <w:r w:rsidR="00B86557" w:rsidRPr="005A4749">
              <w:rPr>
                <w:rStyle w:val="ac"/>
              </w:rPr>
              <w:t>ПЕРИОД ДЕЙСТВИЯ И ПОРЯДОК ВНЕСЕНИЯ ИЗМЕНЕНИЙ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_Toc523486655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3</w:t>
            </w:r>
            <w:r w:rsidR="00B86557">
              <w:rPr>
                <w:webHidden/>
              </w:rPr>
              <w:fldChar w:fldCharType="end"/>
            </w:r>
          </w:hyperlink>
        </w:p>
        <w:p w14:paraId="2520A8A0" w14:textId="52036F77" w:rsidR="00B86557" w:rsidRDefault="00ED0014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56" w:history="1">
            <w:r w:rsidR="00B86557" w:rsidRPr="005A4749">
              <w:rPr>
                <w:rStyle w:val="ac"/>
              </w:rPr>
              <w:t>1.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ТЕРМИНЫ И ОПРЕДЕЛЕНИЯ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_Toc523486656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5</w:t>
            </w:r>
            <w:r w:rsidR="00B86557">
              <w:rPr>
                <w:webHidden/>
              </w:rPr>
              <w:fldChar w:fldCharType="end"/>
            </w:r>
          </w:hyperlink>
        </w:p>
        <w:p w14:paraId="70F1CCAD" w14:textId="6A67F7B4" w:rsidR="00B86557" w:rsidRDefault="00ED0014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57" w:history="1">
            <w:r w:rsidR="00B86557" w:rsidRPr="005A4749">
              <w:rPr>
                <w:rStyle w:val="ac"/>
              </w:rPr>
              <w:t>2.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ОБОЗНАЧЕНИЯ И СОКРАЩЕНИЯ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_Toc523486657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6</w:t>
            </w:r>
            <w:r w:rsidR="00B86557">
              <w:rPr>
                <w:webHidden/>
              </w:rPr>
              <w:fldChar w:fldCharType="end"/>
            </w:r>
          </w:hyperlink>
        </w:p>
        <w:p w14:paraId="0745FECA" w14:textId="7DEE5923" w:rsidR="00B86557" w:rsidRDefault="00ED0014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58" w:history="1">
            <w:r w:rsidR="00B86557" w:rsidRPr="005A4749">
              <w:rPr>
                <w:rStyle w:val="ac"/>
              </w:rPr>
              <w:t>3.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ОБЩИЕ ПОЛОЖЕНИЯ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_Toc523486658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7</w:t>
            </w:r>
            <w:r w:rsidR="00B86557">
              <w:rPr>
                <w:webHidden/>
              </w:rPr>
              <w:fldChar w:fldCharType="end"/>
            </w:r>
          </w:hyperlink>
        </w:p>
        <w:p w14:paraId="234C3B44" w14:textId="64229899" w:rsidR="00B86557" w:rsidRDefault="00ED0014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59" w:history="1">
            <w:r w:rsidR="00B86557" w:rsidRPr="005A4749">
              <w:rPr>
                <w:rStyle w:val="ac"/>
              </w:rPr>
              <w:t>4.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ТРЕБОВАНИЯ, ПРЕДЪЯВЛЯЕМЫЕ К АВИАЦИОННОЙ ИНФРАСТРУКТУРЕ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_Toc523486659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8</w:t>
            </w:r>
            <w:r w:rsidR="00B86557">
              <w:rPr>
                <w:webHidden/>
              </w:rPr>
              <w:fldChar w:fldCharType="end"/>
            </w:r>
          </w:hyperlink>
        </w:p>
        <w:p w14:paraId="3E8A55CD" w14:textId="77777777" w:rsidR="00B86557" w:rsidRDefault="00ED0014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523486660" w:history="1">
            <w:r w:rsidR="00B86557" w:rsidRPr="005A4749">
              <w:rPr>
                <w:rStyle w:val="ac"/>
              </w:rPr>
              <w:t>4.1. ОБЩИЕ ТРЕБОВАНИЯ К АВИАЦИОННОЙ ИНФРАСТРУКТУРЕ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_Toc523486660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8</w:t>
            </w:r>
            <w:r w:rsidR="00B86557">
              <w:rPr>
                <w:webHidden/>
              </w:rPr>
              <w:fldChar w:fldCharType="end"/>
            </w:r>
          </w:hyperlink>
        </w:p>
        <w:p w14:paraId="5C0A78DB" w14:textId="77777777" w:rsidR="00B86557" w:rsidRDefault="00ED0014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523486661" w:history="1">
            <w:r w:rsidR="00B86557" w:rsidRPr="005A4749">
              <w:rPr>
                <w:rStyle w:val="ac"/>
              </w:rPr>
              <w:t>4.2. ОБОРУДОВАНИЕ ПОСАДОЧНЫХ ПЛОЩАДОК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_Toc523486661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8</w:t>
            </w:r>
            <w:r w:rsidR="00B86557">
              <w:rPr>
                <w:webHidden/>
              </w:rPr>
              <w:fldChar w:fldCharType="end"/>
            </w:r>
          </w:hyperlink>
        </w:p>
        <w:p w14:paraId="18CB4C2B" w14:textId="59F32DCA" w:rsidR="00B86557" w:rsidRDefault="00ED0014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62" w:history="1">
            <w:r w:rsidR="00B86557" w:rsidRPr="005A4749">
              <w:rPr>
                <w:rStyle w:val="ac"/>
              </w:rPr>
              <w:t>5.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ПРЕДПОЛЕТНОЕ ОБСЛУЖИВАНИЕ ПАССАЖИРОВ, БАГАЖА И ГРУЗА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_Toc523486662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10</w:t>
            </w:r>
            <w:r w:rsidR="00B86557">
              <w:rPr>
                <w:webHidden/>
              </w:rPr>
              <w:fldChar w:fldCharType="end"/>
            </w:r>
          </w:hyperlink>
        </w:p>
        <w:p w14:paraId="4A35C298" w14:textId="1F102B63" w:rsidR="00B86557" w:rsidRDefault="00ED0014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63" w:history="1">
            <w:r w:rsidR="00B86557" w:rsidRPr="005A4749">
              <w:rPr>
                <w:rStyle w:val="ac"/>
              </w:rPr>
              <w:t>6.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ТРЕБОВАНИЯ ОХРАНЫ ТРУДА ПРИ ПОСАДКЕ (ВЫСАДКЕ) ПАССАЖИРОВ НА (С) БОРТ ВОЗДУШНОГО СУДНА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_Toc523486663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11</w:t>
            </w:r>
            <w:r w:rsidR="00B86557">
              <w:rPr>
                <w:webHidden/>
              </w:rPr>
              <w:fldChar w:fldCharType="end"/>
            </w:r>
          </w:hyperlink>
        </w:p>
        <w:p w14:paraId="0B772B2C" w14:textId="72866CFD" w:rsidR="00B86557" w:rsidRDefault="00ED0014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64" w:history="1">
            <w:r w:rsidR="00B86557" w:rsidRPr="005A4749">
              <w:rPr>
                <w:rStyle w:val="ac"/>
              </w:rPr>
              <w:t>7.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ПРАВИЛА ПОСАДКИ (ВЫСАДКИ) ПАССАЖИРОВ В РЕЖИМЕ ЗАВИСАНИЯ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_Toc523486664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13</w:t>
            </w:r>
            <w:r w:rsidR="00B86557">
              <w:rPr>
                <w:webHidden/>
              </w:rPr>
              <w:fldChar w:fldCharType="end"/>
            </w:r>
          </w:hyperlink>
        </w:p>
        <w:p w14:paraId="75BFE450" w14:textId="45E3F71E" w:rsidR="00B86557" w:rsidRDefault="00ED0014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65" w:history="1">
            <w:r w:rsidR="00B86557" w:rsidRPr="005A4749">
              <w:rPr>
                <w:rStyle w:val="ac"/>
              </w:rPr>
              <w:t>8.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ТРЕБОВАНИЯ ОХРАНЫ ТРУДА В ПОЛЕТЕ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_Toc523486665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14</w:t>
            </w:r>
            <w:r w:rsidR="00B86557">
              <w:rPr>
                <w:webHidden/>
              </w:rPr>
              <w:fldChar w:fldCharType="end"/>
            </w:r>
          </w:hyperlink>
        </w:p>
        <w:p w14:paraId="5DA6CD24" w14:textId="77ECC1B4" w:rsidR="00B86557" w:rsidRDefault="00ED0014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66" w:history="1">
            <w:r w:rsidR="00B86557" w:rsidRPr="005A4749">
              <w:rPr>
                <w:rStyle w:val="ac"/>
              </w:rPr>
              <w:t>9.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ТРЕБОВАНИЯ ОХРАНЫ ТРУДА В АВАРИЙНЫХ СИТУАЦИЯХ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_Toc523486666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15</w:t>
            </w:r>
            <w:r w:rsidR="00B86557">
              <w:rPr>
                <w:webHidden/>
              </w:rPr>
              <w:fldChar w:fldCharType="end"/>
            </w:r>
          </w:hyperlink>
        </w:p>
        <w:p w14:paraId="6318D67C" w14:textId="578A1336" w:rsidR="00B86557" w:rsidRDefault="00ED0014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67" w:history="1">
            <w:r w:rsidR="00B86557" w:rsidRPr="005A4749">
              <w:rPr>
                <w:rStyle w:val="ac"/>
              </w:rPr>
              <w:t>10.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ТРЕБОВАНИЯ ОХРАНЫ ТРУДА ПО ОКОНЧАНИЮ ПОЛЕТА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_Toc523486667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20</w:t>
            </w:r>
            <w:r w:rsidR="00B86557">
              <w:rPr>
                <w:webHidden/>
              </w:rPr>
              <w:fldChar w:fldCharType="end"/>
            </w:r>
          </w:hyperlink>
        </w:p>
        <w:p w14:paraId="4AE94F47" w14:textId="68E3D029" w:rsidR="00B86557" w:rsidRDefault="00ED0014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68" w:history="1">
            <w:r w:rsidR="00B86557" w:rsidRPr="005A4749">
              <w:rPr>
                <w:rStyle w:val="ac"/>
              </w:rPr>
              <w:t>11.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ССЫЛКИ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_Toc523486668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21</w:t>
            </w:r>
            <w:r w:rsidR="00B86557">
              <w:rPr>
                <w:webHidden/>
              </w:rPr>
              <w:fldChar w:fldCharType="end"/>
            </w:r>
          </w:hyperlink>
        </w:p>
        <w:p w14:paraId="739336C6" w14:textId="77777777" w:rsidR="00B86557" w:rsidRDefault="00ED0014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69" w:history="1">
            <w:r w:rsidR="00B86557" w:rsidRPr="005A4749">
              <w:rPr>
                <w:rStyle w:val="ac"/>
              </w:rPr>
              <w:t>ПРИЛОЖЕНИЯ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_Toc523486669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22</w:t>
            </w:r>
            <w:r w:rsidR="00B86557">
              <w:rPr>
                <w:webHidden/>
              </w:rPr>
              <w:fldChar w:fldCharType="end"/>
            </w:r>
          </w:hyperlink>
        </w:p>
        <w:p w14:paraId="71A93DEA" w14:textId="06B5AAFC" w:rsidR="00B86557" w:rsidRDefault="00B8655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</w:p>
        <w:p w14:paraId="021128D5" w14:textId="641612EB" w:rsidR="003C7893" w:rsidRDefault="00D36C98" w:rsidP="0084020A">
          <w:pPr>
            <w:spacing w:before="120" w:after="240"/>
            <w:rPr>
              <w:b/>
              <w:bCs/>
            </w:rPr>
          </w:pPr>
          <w:r w:rsidRPr="00763C6E">
            <w:rPr>
              <w:rFonts w:ascii="Arial" w:hAnsi="Arial" w:cs="Arial"/>
              <w:b/>
              <w:bCs/>
              <w:sz w:val="20"/>
              <w:szCs w:val="20"/>
            </w:rPr>
            <w:fldChar w:fldCharType="end"/>
          </w:r>
        </w:p>
      </w:sdtContent>
    </w:sdt>
    <w:p w14:paraId="1A4388FE" w14:textId="31A1688A" w:rsidR="00763C6E" w:rsidRDefault="00763C6E"/>
    <w:p w14:paraId="237093FC" w14:textId="77777777" w:rsidR="00763C6E" w:rsidRPr="00763C6E" w:rsidRDefault="00763C6E" w:rsidP="00763C6E"/>
    <w:p w14:paraId="17AF5594" w14:textId="77777777" w:rsidR="00763C6E" w:rsidRPr="00763C6E" w:rsidRDefault="00763C6E" w:rsidP="00763C6E"/>
    <w:p w14:paraId="183443E9" w14:textId="3C72C696" w:rsidR="00763C6E" w:rsidRDefault="00763C6E" w:rsidP="00763C6E"/>
    <w:p w14:paraId="1A394EB2" w14:textId="458E790D" w:rsidR="003C7893" w:rsidRPr="00763C6E" w:rsidRDefault="00763C6E" w:rsidP="00763C6E">
      <w:pPr>
        <w:tabs>
          <w:tab w:val="center" w:pos="4819"/>
        </w:tabs>
        <w:sectPr w:rsidR="003C7893" w:rsidRPr="00763C6E" w:rsidSect="00A246F3">
          <w:headerReference w:type="even" r:id="rId11"/>
          <w:headerReference w:type="default" r:id="rId12"/>
          <w:headerReference w:type="first" r:id="rId13"/>
          <w:pgSz w:w="11906" w:h="16838"/>
          <w:pgMar w:top="510" w:right="1021" w:bottom="567" w:left="1247" w:header="425" w:footer="709" w:gutter="0"/>
          <w:cols w:space="708"/>
          <w:docGrid w:linePitch="360"/>
        </w:sectPr>
      </w:pPr>
      <w:r>
        <w:tab/>
      </w:r>
    </w:p>
    <w:p w14:paraId="63D10225" w14:textId="77777777" w:rsidR="0047352E" w:rsidRPr="004A55BC" w:rsidRDefault="007A1A64" w:rsidP="00BF07C5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7" w:name="_Toc523486652"/>
      <w:r w:rsidRPr="004A55BC">
        <w:rPr>
          <w:rFonts w:ascii="Arial" w:hAnsi="Arial" w:cs="Arial"/>
          <w:caps/>
          <w:sz w:val="32"/>
          <w:szCs w:val="32"/>
          <w:lang w:val="ru-RU"/>
        </w:rPr>
        <w:lastRenderedPageBreak/>
        <w:t>ВВОДНЫЕ ПОЛОЖЕНИЯ</w:t>
      </w:r>
      <w:bookmarkEnd w:id="7"/>
    </w:p>
    <w:p w14:paraId="6CC9DC4A" w14:textId="77777777" w:rsidR="004A55BC" w:rsidRPr="005A0266" w:rsidRDefault="004A55BC" w:rsidP="00BF07C5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8" w:name="_Toc523486653"/>
      <w:r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8"/>
    </w:p>
    <w:p w14:paraId="7CD11C9C" w14:textId="19754D25" w:rsidR="00D33483" w:rsidRPr="00FC7554" w:rsidRDefault="003E7C2F" w:rsidP="00BE6BB5">
      <w:pPr>
        <w:spacing w:before="240" w:after="240"/>
        <w:ind w:right="-79"/>
        <w:jc w:val="both"/>
      </w:pPr>
      <w:r w:rsidRPr="003E7C2F">
        <w:t xml:space="preserve">Инструкция ООО «Славнефть-Красноярскнефтегаз» «По охране труда при перевозке пассажиров и грузов вертолётами, привлекаемыми </w:t>
      </w:r>
      <w:r w:rsidR="009E7548">
        <w:t>ООО «Славнефть-Красноярскнефтегаз</w:t>
      </w:r>
      <w:r w:rsidRPr="003E7C2F">
        <w:t>» (далее</w:t>
      </w:r>
      <w:r w:rsidR="00B93BDD">
        <w:t> </w:t>
      </w:r>
      <w:r w:rsidR="00B93BDD">
        <w:noBreakHyphen/>
        <w:t> И</w:t>
      </w:r>
      <w:r w:rsidRPr="003E7C2F">
        <w:t>нструкция) разработана во исполнение требований статьи 212 Трудового кодекса Российской Федерации от 30.12.2001 №</w:t>
      </w:r>
      <w:r w:rsidR="004E19CA">
        <w:t> </w:t>
      </w:r>
      <w:r w:rsidRPr="003E7C2F">
        <w:t xml:space="preserve">197-ФЗ, </w:t>
      </w:r>
      <w:r w:rsidRPr="00A81F5D">
        <w:t xml:space="preserve">предусматривает мероприятия, обеспечивающие личную безопасность </w:t>
      </w:r>
      <w:r w:rsidR="009E7548">
        <w:t>работников ООО «Славнефть-Красноярскнефтегаз»</w:t>
      </w:r>
      <w:r w:rsidRPr="00A81F5D">
        <w:t xml:space="preserve">, </w:t>
      </w:r>
      <w:r w:rsidR="006D34B7" w:rsidRPr="006D34B7">
        <w:t xml:space="preserve">задействованных в процессе перевозки пассажиров и грузов вертолетами, привлекаемыми ООО </w:t>
      </w:r>
      <w:r w:rsidR="00C82E14">
        <w:t>«</w:t>
      </w:r>
      <w:r w:rsidR="00BB7034">
        <w:t>Славнефть-Красноярскнефтегаз</w:t>
      </w:r>
      <w:r w:rsidR="00C82E14">
        <w:t>»</w:t>
      </w:r>
      <w:r w:rsidR="006D34B7" w:rsidRPr="006D34B7">
        <w:t>.</w:t>
      </w:r>
    </w:p>
    <w:p w14:paraId="7D438AFF" w14:textId="3CA29793" w:rsidR="00D33483" w:rsidRDefault="003E7C2F" w:rsidP="00402E30">
      <w:pPr>
        <w:spacing w:before="240" w:after="120"/>
        <w:jc w:val="both"/>
      </w:pPr>
      <w:r>
        <w:t>Настоящая инструкция разработана с учетом требований:</w:t>
      </w:r>
    </w:p>
    <w:p w14:paraId="2338626F" w14:textId="1C8549AF" w:rsidR="00D33483" w:rsidRPr="00E8179F" w:rsidRDefault="005E6F03" w:rsidP="00B93BDD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  <w:rPr>
          <w:rStyle w:val="ac"/>
          <w:color w:val="auto"/>
          <w:u w:val="none"/>
        </w:rPr>
      </w:pPr>
      <w:r>
        <w:t xml:space="preserve">Постановление Правительства Российской Федерации от 27.12.2010 №1160 «Об утверждении </w:t>
      </w:r>
      <w:r w:rsidR="003E7C2F" w:rsidRPr="00485ADD">
        <w:t>Положения о разработке, утверждении и изменении нормативных правовых актов, содержащих государственные нормативные требования охраны труда</w:t>
      </w:r>
      <w:r>
        <w:t>»</w:t>
      </w:r>
      <w:r w:rsidR="003E7C2F">
        <w:t>;</w:t>
      </w:r>
    </w:p>
    <w:p w14:paraId="4524F14C" w14:textId="4EF1A60E" w:rsidR="00D33483" w:rsidRPr="00E8179F" w:rsidRDefault="003E7C2F" w:rsidP="00B93BDD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  <w:rPr>
          <w:rStyle w:val="ac"/>
          <w:color w:val="auto"/>
          <w:u w:val="none"/>
        </w:rPr>
      </w:pPr>
      <w:r>
        <w:rPr>
          <w:rStyle w:val="ac"/>
          <w:color w:val="auto"/>
          <w:u w:val="none"/>
        </w:rPr>
        <w:t>Воздушным кодексом Российской Федерации от 19.03.1997 №60-ФЗ</w:t>
      </w:r>
      <w:r w:rsidR="00D33483" w:rsidRPr="00E8179F">
        <w:rPr>
          <w:rStyle w:val="ac"/>
          <w:color w:val="auto"/>
          <w:u w:val="none"/>
        </w:rPr>
        <w:t xml:space="preserve">; </w:t>
      </w:r>
    </w:p>
    <w:p w14:paraId="3549DA8F" w14:textId="73C9D386" w:rsidR="00D33483" w:rsidRPr="00E8179F" w:rsidRDefault="005C43B2" w:rsidP="00B93BDD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  <w:rPr>
          <w:rStyle w:val="ac"/>
          <w:color w:val="auto"/>
          <w:u w:val="none"/>
        </w:rPr>
      </w:pPr>
      <w:r>
        <w:t xml:space="preserve">Приказа Минтранса России от 28.06.2007 №82 «Об утверждении </w:t>
      </w:r>
      <w:hyperlink r:id="rId14" w:tooltip="Ссылка на КонсультантПлюс" w:history="1">
        <w:r w:rsidR="003E7C2F" w:rsidRPr="00485ADD">
          <w:t>Федеральных авиационных правил «Общие правила воздушных перевозок пассажиров, багажа, грузов и требования к обслуживанию пассажиров, грузоотправителей, грузополучателей»</w:t>
        </w:r>
      </w:hyperlink>
      <w:r>
        <w:t>;</w:t>
      </w:r>
      <w:r w:rsidR="003E7C2F" w:rsidRPr="00485ADD">
        <w:t xml:space="preserve"> </w:t>
      </w:r>
    </w:p>
    <w:p w14:paraId="6D5273A4" w14:textId="6F23ACAA" w:rsidR="00D33483" w:rsidRPr="00E8179F" w:rsidRDefault="005C43B2" w:rsidP="00B93BDD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  <w:rPr>
          <w:rStyle w:val="ac"/>
          <w:color w:val="auto"/>
          <w:u w:val="none"/>
        </w:rPr>
      </w:pPr>
      <w:r>
        <w:t xml:space="preserve">Приказа Минтранса России от 04.03.2011 №69 «Об утверждении </w:t>
      </w:r>
      <w:r w:rsidR="003E7C2F" w:rsidRPr="002525ED">
        <w:t>Федеральных авиационных правил</w:t>
      </w:r>
      <w:r w:rsidR="003E7C2F">
        <w:t xml:space="preserve"> «Требования к посадочным площадкам, расположенным на участке земли или акватории»</w:t>
      </w:r>
      <w:r w:rsidR="00D33483" w:rsidRPr="00E8179F">
        <w:rPr>
          <w:rStyle w:val="ac"/>
          <w:color w:val="auto"/>
          <w:u w:val="none"/>
        </w:rPr>
        <w:t>;</w:t>
      </w:r>
    </w:p>
    <w:p w14:paraId="0F2B56AA" w14:textId="372DF780" w:rsidR="00D33483" w:rsidRDefault="005C43B2" w:rsidP="00B93BDD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</w:pPr>
      <w:r>
        <w:t xml:space="preserve">Приказа Минтранса России от 31.07.2009 №128 «Об утверждении </w:t>
      </w:r>
      <w:r w:rsidR="003E7C2F" w:rsidRPr="002525ED">
        <w:t>Федеральных авиационных правил</w:t>
      </w:r>
      <w:r w:rsidR="003E7C2F">
        <w:t xml:space="preserve"> "Подготовка и выполнение полетов в гражданской авиации Российской Ф</w:t>
      </w:r>
      <w:r w:rsidR="003E7C2F" w:rsidRPr="002525ED">
        <w:t>едерации"</w:t>
      </w:r>
      <w:r w:rsidR="003E7C2F">
        <w:t>;</w:t>
      </w:r>
    </w:p>
    <w:p w14:paraId="77CB26B3" w14:textId="4530482E" w:rsidR="003E7C2F" w:rsidRPr="004502C6" w:rsidRDefault="003E7C2F" w:rsidP="00BF07C5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after="240"/>
        <w:ind w:left="567" w:hanging="425"/>
        <w:jc w:val="both"/>
      </w:pPr>
      <w:r w:rsidRPr="004502C6">
        <w:t xml:space="preserve">Стандарта </w:t>
      </w:r>
      <w:r w:rsidR="004502C6" w:rsidRPr="004502C6">
        <w:rPr>
          <w:color w:val="000000" w:themeColor="text1"/>
        </w:rPr>
        <w:t>ООО «Славнефть-Красноярскнефтегаз» № П3-01.01 С-0165 ЮЛ-428 «Порядок организации и обеспечения перевозок воздушным и железнодорожным транспортом»</w:t>
      </w:r>
      <w:r w:rsidRPr="004502C6">
        <w:t>.</w:t>
      </w:r>
    </w:p>
    <w:p w14:paraId="41BB734B" w14:textId="13FF66B5" w:rsidR="003E7C2F" w:rsidRPr="003E7C2F" w:rsidRDefault="003E7C2F" w:rsidP="003E7C2F">
      <w:pPr>
        <w:pStyle w:val="20"/>
        <w:keepNext w:val="0"/>
        <w:spacing w:after="200"/>
        <w:jc w:val="both"/>
        <w:rPr>
          <w:lang w:val="ru-RU"/>
        </w:rPr>
      </w:pPr>
      <w:bookmarkStart w:id="9" w:name="_Toc521677312"/>
      <w:bookmarkStart w:id="10" w:name="_Toc523486654"/>
      <w:r w:rsidRPr="003E7C2F">
        <w:rPr>
          <w:rFonts w:ascii="Arial" w:hAnsi="Arial" w:cs="Arial"/>
          <w:i w:val="0"/>
          <w:caps/>
          <w:sz w:val="24"/>
          <w:lang w:val="ru-RU"/>
        </w:rPr>
        <w:t>ОБЛАСТЬ ДЕЙСТВИЯ</w:t>
      </w:r>
      <w:bookmarkEnd w:id="9"/>
      <w:bookmarkEnd w:id="10"/>
    </w:p>
    <w:p w14:paraId="279AE0C7" w14:textId="1CCB7A4C" w:rsidR="003E7C2F" w:rsidRPr="00D75EC3" w:rsidRDefault="003E7C2F" w:rsidP="003E7C2F">
      <w:pPr>
        <w:spacing w:before="240"/>
        <w:jc w:val="both"/>
      </w:pPr>
      <w:r w:rsidRPr="00C33718">
        <w:t>Настоящая</w:t>
      </w:r>
      <w:r>
        <w:t xml:space="preserve"> инструкция </w:t>
      </w:r>
      <w:r w:rsidR="00FD285C">
        <w:t xml:space="preserve">обязательна </w:t>
      </w:r>
      <w:r>
        <w:t xml:space="preserve">для исполнения </w:t>
      </w:r>
      <w:r w:rsidR="00A81F5D">
        <w:t xml:space="preserve">всеми </w:t>
      </w:r>
      <w:r>
        <w:t xml:space="preserve">работниками ООО «Славнефть-Красноярскнефтегаз», задействованными в процессе перевозки пассажиров и грузов вертолетами, привлекаемыми </w:t>
      </w:r>
      <w:r w:rsidR="00FD285C">
        <w:t>ООО «Славнефть-Красноярскнефтегаз»</w:t>
      </w:r>
      <w:r>
        <w:t>.</w:t>
      </w:r>
    </w:p>
    <w:p w14:paraId="7BADF0EE" w14:textId="77777777" w:rsidR="003E7C2F" w:rsidRPr="00790AA2" w:rsidRDefault="003E7C2F" w:rsidP="003E7C2F">
      <w:pPr>
        <w:tabs>
          <w:tab w:val="left" w:pos="567"/>
        </w:tabs>
        <w:autoSpaceDN w:val="0"/>
        <w:spacing w:before="240"/>
        <w:jc w:val="both"/>
      </w:pPr>
      <w:r w:rsidRPr="00790AA2">
        <w:rPr>
          <w:iCs/>
        </w:rPr>
        <w:t>Распорядительные, локальные нормативные и иные внутренние документы не должны противоречить</w:t>
      </w:r>
      <w:r w:rsidRPr="00790AA2">
        <w:t xml:space="preserve"> настоящей Инструкции.</w:t>
      </w:r>
    </w:p>
    <w:p w14:paraId="5B00D4F8" w14:textId="627C9750" w:rsidR="003E7C2F" w:rsidRPr="00790AA2" w:rsidRDefault="00FD285C" w:rsidP="00A95644">
      <w:pPr>
        <w:pStyle w:val="aff4"/>
        <w:spacing w:before="240"/>
      </w:pPr>
      <w:r>
        <w:t xml:space="preserve">Структурные подразделения ООО «Славнефть-Красноярскнефтегаз» </w:t>
      </w:r>
      <w:r w:rsidR="003E7C2F" w:rsidRPr="00790AA2">
        <w:t>при оформлении договоров с подрядными/субподрядными организациями, оказывающими услуги</w:t>
      </w:r>
      <w:r w:rsidR="00C82E14">
        <w:rPr>
          <w:noProof/>
        </w:rPr>
        <w:t xml:space="preserve">/выполняющими работы на производственных </w:t>
      </w:r>
      <w:r w:rsidR="003E7C2F" w:rsidRPr="00790AA2">
        <w:t xml:space="preserve">объектах </w:t>
      </w:r>
      <w:r>
        <w:t>ООО «Славнефть-Красноярскнефтегаз»</w:t>
      </w:r>
      <w:r w:rsidR="003E7C2F" w:rsidRPr="00790AA2">
        <w:t xml:space="preserve">, обязаны включить в договоры соответствующие условия, для соблюдения указанными подрядными/субподрядными организациями требований, установленных настоящей Инструкцией. </w:t>
      </w:r>
    </w:p>
    <w:p w14:paraId="316F3DA9" w14:textId="10596728" w:rsidR="007A1A64" w:rsidRPr="00FC038B" w:rsidRDefault="003E7C2F" w:rsidP="00A95644">
      <w:pPr>
        <w:pStyle w:val="20"/>
        <w:spacing w:before="240"/>
        <w:jc w:val="left"/>
        <w:rPr>
          <w:rFonts w:ascii="Arial" w:hAnsi="Arial" w:cs="Arial"/>
          <w:i w:val="0"/>
          <w:sz w:val="24"/>
          <w:lang w:val="ru-RU"/>
        </w:rPr>
      </w:pPr>
      <w:bookmarkStart w:id="11" w:name="_Toc523486655"/>
      <w:r w:rsidRPr="003E7C2F">
        <w:rPr>
          <w:rFonts w:ascii="Arial" w:hAnsi="Arial" w:cs="Arial"/>
          <w:i w:val="0"/>
          <w:sz w:val="24"/>
          <w:lang w:val="ru-RU"/>
        </w:rPr>
        <w:lastRenderedPageBreak/>
        <w:t>ПЕРИОД ДЕЙСТВИЯ И ПОРЯДОК ВНЕСЕНИЯ ИЗМЕНЕНИЙ</w:t>
      </w:r>
      <w:bookmarkEnd w:id="11"/>
      <w:r w:rsidR="007A1A64" w:rsidRPr="00FC038B">
        <w:rPr>
          <w:rFonts w:ascii="Arial" w:hAnsi="Arial" w:cs="Arial"/>
          <w:i w:val="0"/>
          <w:sz w:val="24"/>
          <w:lang w:val="ru-RU"/>
        </w:rPr>
        <w:t xml:space="preserve"> </w:t>
      </w:r>
    </w:p>
    <w:p w14:paraId="5350ACE6" w14:textId="77777777" w:rsidR="003E7C2F" w:rsidRDefault="003E7C2F" w:rsidP="00BF07C5">
      <w:pPr>
        <w:tabs>
          <w:tab w:val="left" w:pos="360"/>
        </w:tabs>
        <w:spacing w:before="240" w:after="240"/>
        <w:jc w:val="both"/>
      </w:pPr>
      <w:r w:rsidRPr="00F117AC">
        <w:t xml:space="preserve">Настоящая Инструкция </w:t>
      </w:r>
      <w:r>
        <w:t>утверждается, вводится в действие, изменяется и признаётся утратившей силу на основании приказа ООО «Славнефть-Красноярскнефтегаз»</w:t>
      </w:r>
      <w:r w:rsidRPr="00F117AC">
        <w:t>.</w:t>
      </w:r>
    </w:p>
    <w:p w14:paraId="4F60119F" w14:textId="73D8A4BF" w:rsidR="00D33483" w:rsidRPr="00FC038B" w:rsidRDefault="003E7C2F" w:rsidP="00E50796">
      <w:pPr>
        <w:tabs>
          <w:tab w:val="left" w:pos="360"/>
        </w:tabs>
        <w:spacing w:before="120" w:after="240"/>
        <w:jc w:val="both"/>
      </w:pPr>
      <w:r>
        <w:t>Срок действия настоящей Инструкции 5 лет с момента утверждения.</w:t>
      </w:r>
    </w:p>
    <w:p w14:paraId="141B3A22" w14:textId="09600EE4" w:rsidR="00E50796" w:rsidRDefault="00E50796" w:rsidP="00E50796">
      <w:pPr>
        <w:pStyle w:val="S0"/>
      </w:pPr>
      <w:r>
        <w:t>Изменения в настоящую Инструкцию вносятся в случаях: изменения законодательства в РФ</w:t>
      </w:r>
      <w:r w:rsidR="003B23BB">
        <w:t xml:space="preserve"> в области </w:t>
      </w:r>
      <w:r w:rsidR="00127DF7">
        <w:t>г</w:t>
      </w:r>
      <w:r w:rsidR="003B23BB">
        <w:t xml:space="preserve">ражданской </w:t>
      </w:r>
      <w:r w:rsidR="00127DF7">
        <w:t>а</w:t>
      </w:r>
      <w:r w:rsidR="003B23BB">
        <w:t>виации</w:t>
      </w:r>
      <w:r>
        <w:t>, изменения организационной структуры, полномочий руководителей и т.п.</w:t>
      </w:r>
    </w:p>
    <w:p w14:paraId="53064034" w14:textId="48DFB89B" w:rsidR="00D33483" w:rsidRPr="007D2D4F" w:rsidRDefault="00D33483" w:rsidP="00E50796">
      <w:pPr>
        <w:tabs>
          <w:tab w:val="num" w:pos="1344"/>
          <w:tab w:val="num" w:pos="1418"/>
        </w:tabs>
        <w:spacing w:before="120" w:after="240"/>
        <w:jc w:val="both"/>
      </w:pPr>
    </w:p>
    <w:p w14:paraId="0B7CD383" w14:textId="77777777" w:rsidR="00E62CEE" w:rsidRDefault="00E62CEE" w:rsidP="00BE6BB5">
      <w:pPr>
        <w:spacing w:after="240"/>
        <w:rPr>
          <w:b/>
          <w:bCs/>
          <w:sz w:val="32"/>
          <w:szCs w:val="32"/>
        </w:rPr>
        <w:sectPr w:rsidR="00E62CEE" w:rsidSect="007C1231">
          <w:headerReference w:type="default" r:id="rId15"/>
          <w:footerReference w:type="default" r:id="rId16"/>
          <w:pgSz w:w="11906" w:h="16838"/>
          <w:pgMar w:top="510" w:right="1021" w:bottom="567" w:left="1247" w:header="426" w:footer="497" w:gutter="0"/>
          <w:cols w:space="708"/>
          <w:docGrid w:linePitch="360"/>
        </w:sectPr>
      </w:pPr>
    </w:p>
    <w:p w14:paraId="4913943B" w14:textId="0F482265" w:rsidR="00763C6E" w:rsidRDefault="00763C6E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left"/>
        <w:rPr>
          <w:rFonts w:ascii="Arial" w:hAnsi="Arial" w:cs="Arial"/>
          <w:sz w:val="32"/>
          <w:szCs w:val="32"/>
          <w:lang w:val="ru-RU"/>
        </w:rPr>
      </w:pPr>
      <w:bookmarkStart w:id="12" w:name="_Toc513111789"/>
      <w:bookmarkStart w:id="13" w:name="_Toc523486656"/>
      <w:r w:rsidRPr="003C7893">
        <w:rPr>
          <w:rFonts w:ascii="Arial" w:hAnsi="Arial" w:cs="Arial"/>
          <w:sz w:val="32"/>
          <w:szCs w:val="32"/>
          <w:lang w:val="ru-RU"/>
        </w:rPr>
        <w:lastRenderedPageBreak/>
        <w:t>ТЕРМИНЫ И ОПРЕДЕЛЕНИЯ</w:t>
      </w:r>
      <w:bookmarkEnd w:id="12"/>
      <w:bookmarkEnd w:id="13"/>
      <w:r w:rsidRPr="003C7893">
        <w:rPr>
          <w:rFonts w:ascii="Arial" w:hAnsi="Arial" w:cs="Arial"/>
          <w:sz w:val="32"/>
          <w:szCs w:val="32"/>
          <w:lang w:val="ru-RU"/>
        </w:rPr>
        <w:t xml:space="preserve"> </w:t>
      </w:r>
    </w:p>
    <w:p w14:paraId="68B7090F" w14:textId="7C32D2AF" w:rsidR="00AD76D8" w:rsidRDefault="00AD76D8" w:rsidP="00AD76D8">
      <w:pPr>
        <w:spacing w:before="240" w:after="240"/>
        <w:jc w:val="both"/>
      </w:pPr>
      <w:r w:rsidRPr="00B22D03">
        <w:rPr>
          <w:rFonts w:ascii="Arial" w:hAnsi="Arial" w:cs="Arial"/>
          <w:b/>
          <w:i/>
          <w:sz w:val="20"/>
          <w:szCs w:val="20"/>
        </w:rPr>
        <w:t>АВИАКОМПАНИЯ</w:t>
      </w:r>
      <w:r w:rsidRPr="00B22D03">
        <w:rPr>
          <w:b/>
        </w:rPr>
        <w:t xml:space="preserve"> –</w:t>
      </w:r>
      <w:r w:rsidRPr="00521AC1">
        <w:rPr>
          <w:sz w:val="20"/>
          <w:szCs w:val="20"/>
        </w:rPr>
        <w:t xml:space="preserve"> </w:t>
      </w:r>
      <w:r w:rsidRPr="00B22D03">
        <w:rPr>
          <w:szCs w:val="20"/>
        </w:rPr>
        <w:t xml:space="preserve">юридическое лицо, независимо от его организационно - правовой формы и формы собственности, имеющее основными целями своей деятельности осуществление за плату воздушных перевозок пассажиров, багажа, грузов, почты и (или) выполнение авиационных работ, и имеющее соответствующие сертификаты, и лицензии, которое имеет договорные отношения с </w:t>
      </w:r>
      <w:r>
        <w:t>ООО «Славнефть-Красноярскнефтегаз»</w:t>
      </w:r>
      <w:r w:rsidRPr="00B22D03">
        <w:rPr>
          <w:szCs w:val="20"/>
        </w:rPr>
        <w:t xml:space="preserve"> на выполнение данных работ.</w:t>
      </w:r>
    </w:p>
    <w:p w14:paraId="0D8D00BE" w14:textId="6BF13DBC" w:rsidR="00AD76D8" w:rsidRDefault="00AD76D8" w:rsidP="00AD76D8">
      <w:pPr>
        <w:spacing w:before="240" w:after="240"/>
        <w:jc w:val="both"/>
        <w:rPr>
          <w:szCs w:val="20"/>
        </w:rPr>
      </w:pPr>
      <w:r w:rsidRPr="008D165A">
        <w:rPr>
          <w:rFonts w:ascii="Arial" w:hAnsi="Arial" w:cs="Arial"/>
          <w:b/>
          <w:bCs/>
          <w:i/>
          <w:caps/>
          <w:sz w:val="20"/>
          <w:szCs w:val="20"/>
        </w:rPr>
        <w:t>воздушное судно</w:t>
      </w:r>
      <w:r>
        <w:rPr>
          <w:rFonts w:ascii="Arial" w:hAnsi="Arial" w:cs="Arial"/>
          <w:b/>
          <w:bCs/>
          <w:i/>
          <w:caps/>
          <w:sz w:val="20"/>
          <w:szCs w:val="20"/>
        </w:rPr>
        <w:t xml:space="preserve"> </w:t>
      </w:r>
      <w:r w:rsidRPr="00521AC1">
        <w:rPr>
          <w:sz w:val="20"/>
          <w:szCs w:val="20"/>
        </w:rPr>
        <w:t xml:space="preserve">– </w:t>
      </w:r>
      <w:r w:rsidRPr="00B22D03">
        <w:rPr>
          <w:szCs w:val="20"/>
        </w:rPr>
        <w:t>летательный аппарат, поддерживаемый в атмосфере за счет взаимодействия с воздухом, отличного от взаимодействия с воздухом, отраженным от поверхности земли или воды.</w:t>
      </w:r>
    </w:p>
    <w:p w14:paraId="4266AFB7" w14:textId="1A03ACA9" w:rsidR="00327A17" w:rsidRDefault="00327A17" w:rsidP="00AD76D8">
      <w:pPr>
        <w:spacing w:before="240" w:after="240"/>
        <w:jc w:val="both"/>
      </w:pPr>
      <w:r w:rsidRPr="0002506B">
        <w:rPr>
          <w:rFonts w:ascii="Arial" w:hAnsi="Arial" w:cs="Arial"/>
          <w:b/>
          <w:i/>
          <w:sz w:val="20"/>
          <w:szCs w:val="20"/>
        </w:rPr>
        <w:t>ГРУЗ</w:t>
      </w:r>
      <w:r w:rsidRPr="0002506B">
        <w:rPr>
          <w:rFonts w:ascii="Arial" w:hAnsi="Arial" w:cs="Arial"/>
          <w:i/>
          <w:sz w:val="20"/>
          <w:szCs w:val="20"/>
        </w:rPr>
        <w:t xml:space="preserve"> </w:t>
      </w:r>
      <w:r w:rsidRPr="005E7DAA">
        <w:t>– объект (товары, изделия, предметы, полезные ископаемые, сырьё, материалы, отходы производства и потребления и др.), принятый в установленном порядке для перевозки</w:t>
      </w:r>
      <w:r>
        <w:t>.</w:t>
      </w:r>
    </w:p>
    <w:p w14:paraId="53BC2BE0" w14:textId="2679812C" w:rsidR="00AD76D8" w:rsidRDefault="00AD76D8" w:rsidP="00AD76D8">
      <w:pPr>
        <w:spacing w:before="240" w:after="240"/>
        <w:jc w:val="both"/>
      </w:pPr>
      <w:r w:rsidRPr="001A4607">
        <w:rPr>
          <w:rFonts w:ascii="Arial" w:hAnsi="Arial" w:cs="Arial"/>
          <w:b/>
          <w:i/>
          <w:sz w:val="20"/>
          <w:szCs w:val="20"/>
        </w:rPr>
        <w:t>ОХРАНА ТРУДА</w:t>
      </w:r>
      <w:r w:rsidRPr="001A4607">
        <w:t xml:space="preserve"> – система сохранения жизни и здоровья работников в процессе трудовой деятельности, включающая в себя правовые, социально - экономические, организационно-технические, санитарно-гигиенические, лечебно-профилактические, реабилитационные и иные мероприятия.</w:t>
      </w:r>
    </w:p>
    <w:p w14:paraId="751EEB80" w14:textId="0BB54DE9" w:rsidR="00AD76D8" w:rsidRPr="007A7195" w:rsidRDefault="00AD76D8" w:rsidP="00AD76D8">
      <w:pPr>
        <w:spacing w:before="240" w:after="240"/>
        <w:ind w:right="-82"/>
        <w:jc w:val="both"/>
      </w:pPr>
      <w:r w:rsidRPr="001A4607">
        <w:rPr>
          <w:rFonts w:ascii="Arial" w:hAnsi="Arial" w:cs="Arial"/>
          <w:b/>
          <w:i/>
          <w:sz w:val="20"/>
          <w:szCs w:val="20"/>
        </w:rPr>
        <w:t>ПОДРЯДНАЯ ОРГАНИЗАЦИЯ (ПОДРЯДЧИК)</w:t>
      </w:r>
      <w:r w:rsidRPr="001A4607">
        <w:t xml:space="preserve"> – физическое или юридическое лицо, которое выполняет работу по договору подряда, заключаемому </w:t>
      </w:r>
      <w:r>
        <w:t xml:space="preserve">с </w:t>
      </w:r>
      <w:r w:rsidR="0030750E">
        <w:t>ООО «Славнефть-Красноярскнефтегаз»</w:t>
      </w:r>
      <w:r>
        <w:t xml:space="preserve"> в соответствии с Гражданским кодексом Российской Федерации</w:t>
      </w:r>
      <w:r w:rsidRPr="001A4607">
        <w:t>.</w:t>
      </w:r>
    </w:p>
    <w:p w14:paraId="75D4C7FC" w14:textId="0A6ED8A9" w:rsidR="00AD76D8" w:rsidRDefault="00AD76D8" w:rsidP="009B63A3">
      <w:pPr>
        <w:spacing w:before="240" w:after="240"/>
        <w:jc w:val="both"/>
      </w:pPr>
      <w:r>
        <w:rPr>
          <w:rFonts w:ascii="Arial" w:hAnsi="Arial" w:cs="Arial"/>
          <w:b/>
          <w:i/>
          <w:sz w:val="20"/>
          <w:szCs w:val="20"/>
        </w:rPr>
        <w:t>СУБ</w:t>
      </w:r>
      <w:r w:rsidRPr="001A4607">
        <w:rPr>
          <w:rFonts w:ascii="Arial" w:hAnsi="Arial" w:cs="Arial"/>
          <w:b/>
          <w:i/>
          <w:sz w:val="20"/>
          <w:szCs w:val="20"/>
        </w:rPr>
        <w:t>ПОДРЯДНАЯ ОРГАНИЗАЦИЯ (</w:t>
      </w:r>
      <w:r>
        <w:rPr>
          <w:rFonts w:ascii="Arial" w:hAnsi="Arial" w:cs="Arial"/>
          <w:b/>
          <w:i/>
          <w:sz w:val="20"/>
          <w:szCs w:val="20"/>
        </w:rPr>
        <w:t>СУБ</w:t>
      </w:r>
      <w:r w:rsidRPr="001A4607">
        <w:rPr>
          <w:rFonts w:ascii="Arial" w:hAnsi="Arial" w:cs="Arial"/>
          <w:b/>
          <w:i/>
          <w:sz w:val="20"/>
          <w:szCs w:val="20"/>
        </w:rPr>
        <w:t>ПОДРЯДЧИК)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>
        <w:t xml:space="preserve">- организация, привлекаемая подрядчиком для выполнения работ на объектах </w:t>
      </w:r>
      <w:r w:rsidR="0030750E">
        <w:t>ООО «Славнефть-Красноярскнефтегаз»</w:t>
      </w:r>
      <w:r>
        <w:t>.</w:t>
      </w:r>
    </w:p>
    <w:p w14:paraId="7CDF87A4" w14:textId="2663A3BA" w:rsidR="00AD76D8" w:rsidRDefault="00AD76D8" w:rsidP="00AD76D8"/>
    <w:p w14:paraId="578CE7DE" w14:textId="77777777" w:rsidR="00763C6E" w:rsidRPr="00AD76D8" w:rsidRDefault="00763C6E" w:rsidP="00AD76D8">
      <w:pPr>
        <w:sectPr w:rsidR="00763C6E" w:rsidRPr="00AD76D8" w:rsidSect="003C4871">
          <w:headerReference w:type="default" r:id="rId17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11733DB1" w14:textId="6EC9B448" w:rsidR="007A1A64" w:rsidRPr="003C7893" w:rsidRDefault="00E50796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left"/>
        <w:rPr>
          <w:rFonts w:ascii="Arial" w:hAnsi="Arial" w:cs="Arial"/>
          <w:sz w:val="32"/>
          <w:szCs w:val="32"/>
          <w:lang w:val="ru-RU"/>
        </w:rPr>
      </w:pPr>
      <w:bookmarkStart w:id="14" w:name="_Toc523486657"/>
      <w:r>
        <w:rPr>
          <w:rFonts w:ascii="Arial" w:hAnsi="Arial" w:cs="Arial"/>
          <w:sz w:val="32"/>
          <w:szCs w:val="32"/>
          <w:lang w:val="ru-RU"/>
        </w:rPr>
        <w:lastRenderedPageBreak/>
        <w:t>ОБОЗНАЧЕНИЯ И СОКРАЩЕНИЯ</w:t>
      </w:r>
      <w:bookmarkEnd w:id="14"/>
      <w:r w:rsidR="007A1A64" w:rsidRPr="003C7893">
        <w:rPr>
          <w:rFonts w:ascii="Arial" w:hAnsi="Arial" w:cs="Arial"/>
          <w:sz w:val="32"/>
          <w:szCs w:val="32"/>
          <w:lang w:val="ru-RU"/>
        </w:rPr>
        <w:t xml:space="preserve"> </w:t>
      </w:r>
    </w:p>
    <w:p w14:paraId="0A006E76" w14:textId="2EC4791A" w:rsidR="002028BF" w:rsidRDefault="00327A17" w:rsidP="002028BF">
      <w:pPr>
        <w:spacing w:before="240"/>
        <w:jc w:val="both"/>
        <w:rPr>
          <w:szCs w:val="20"/>
        </w:rPr>
      </w:pPr>
      <w:bookmarkStart w:id="15" w:name="_Toc149983192"/>
      <w:bookmarkStart w:id="16" w:name="_Toc149985386"/>
      <w:r>
        <w:rPr>
          <w:rFonts w:ascii="Arial" w:hAnsi="Arial" w:cs="Arial"/>
          <w:b/>
          <w:bCs/>
          <w:i/>
          <w:caps/>
          <w:sz w:val="20"/>
          <w:szCs w:val="20"/>
        </w:rPr>
        <w:t>вс</w:t>
      </w:r>
      <w:r w:rsidRPr="008D165A">
        <w:rPr>
          <w:rFonts w:ascii="Arial" w:hAnsi="Arial" w:cs="Arial"/>
          <w:b/>
          <w:bCs/>
          <w:i/>
          <w:cap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i/>
          <w:caps/>
          <w:sz w:val="20"/>
          <w:szCs w:val="20"/>
        </w:rPr>
        <w:t xml:space="preserve"> </w:t>
      </w:r>
      <w:r w:rsidR="002028BF" w:rsidRPr="00521AC1">
        <w:rPr>
          <w:sz w:val="20"/>
          <w:szCs w:val="20"/>
        </w:rPr>
        <w:t xml:space="preserve">– </w:t>
      </w:r>
      <w:r w:rsidRPr="00327A17">
        <w:rPr>
          <w:szCs w:val="20"/>
        </w:rPr>
        <w:t>воздушное судно</w:t>
      </w:r>
      <w:r w:rsidR="002028BF" w:rsidRPr="00B22D03">
        <w:rPr>
          <w:szCs w:val="20"/>
        </w:rPr>
        <w:t>.</w:t>
      </w:r>
    </w:p>
    <w:p w14:paraId="49734D99" w14:textId="1158F38E" w:rsidR="00993E35" w:rsidRDefault="00993E35" w:rsidP="002028BF">
      <w:pPr>
        <w:spacing w:before="240"/>
        <w:jc w:val="both"/>
        <w:rPr>
          <w:szCs w:val="20"/>
        </w:rPr>
      </w:pPr>
      <w:r w:rsidRPr="00993E35">
        <w:rPr>
          <w:rFonts w:ascii="Arial" w:hAnsi="Arial" w:cs="Arial"/>
          <w:b/>
          <w:bCs/>
          <w:i/>
          <w:caps/>
          <w:sz w:val="20"/>
          <w:szCs w:val="20"/>
        </w:rPr>
        <w:t>ГА</w:t>
      </w:r>
      <w:r>
        <w:rPr>
          <w:szCs w:val="20"/>
        </w:rPr>
        <w:t xml:space="preserve"> – гражданская авиация.</w:t>
      </w:r>
    </w:p>
    <w:p w14:paraId="249C041F" w14:textId="3B776C4E" w:rsidR="00F9037E" w:rsidRDefault="00F9037E" w:rsidP="002028BF">
      <w:pPr>
        <w:spacing w:before="240"/>
        <w:jc w:val="both"/>
        <w:rPr>
          <w:szCs w:val="20"/>
        </w:rPr>
      </w:pPr>
      <w:r w:rsidRPr="00F9037E">
        <w:rPr>
          <w:rFonts w:ascii="Arial" w:hAnsi="Arial" w:cs="Arial"/>
          <w:b/>
          <w:bCs/>
          <w:i/>
          <w:caps/>
          <w:sz w:val="20"/>
          <w:szCs w:val="20"/>
        </w:rPr>
        <w:t>КВС</w:t>
      </w:r>
      <w:r>
        <w:rPr>
          <w:szCs w:val="20"/>
        </w:rPr>
        <w:t xml:space="preserve"> – командир воздушного судна.</w:t>
      </w:r>
    </w:p>
    <w:p w14:paraId="402BD532" w14:textId="0CF33E29" w:rsidR="0097740E" w:rsidRPr="0097740E" w:rsidRDefault="00C33CFB" w:rsidP="00E50796">
      <w:pPr>
        <w:spacing w:before="240"/>
        <w:jc w:val="both"/>
        <w:rPr>
          <w:rFonts w:ascii="Arial" w:hAnsi="Arial" w:cs="Arial"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ОА ТУ</w:t>
      </w:r>
      <w:r w:rsidR="0097740E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97740E">
        <w:rPr>
          <w:sz w:val="20"/>
          <w:szCs w:val="20"/>
        </w:rPr>
        <w:t>–</w:t>
      </w:r>
      <w:r w:rsidR="0097740E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97740E">
        <w:rPr>
          <w:szCs w:val="20"/>
        </w:rPr>
        <w:t xml:space="preserve">отдел авиаперевозок </w:t>
      </w:r>
      <w:r>
        <w:rPr>
          <w:szCs w:val="20"/>
        </w:rPr>
        <w:t>транспортного управления</w:t>
      </w:r>
      <w:r w:rsidR="0097740E">
        <w:rPr>
          <w:szCs w:val="20"/>
        </w:rPr>
        <w:t xml:space="preserve"> </w:t>
      </w:r>
      <w:r w:rsidR="0097740E" w:rsidRPr="007810AF">
        <w:t>ООО «Славнефть-Красноярскнефтегаз»</w:t>
      </w:r>
      <w:r w:rsidR="0097740E">
        <w:t>.</w:t>
      </w:r>
    </w:p>
    <w:p w14:paraId="097F8FD1" w14:textId="55BC335C" w:rsidR="00E50796" w:rsidRDefault="0097740E" w:rsidP="00E50796">
      <w:pPr>
        <w:spacing w:before="240"/>
        <w:jc w:val="both"/>
        <w:rPr>
          <w:snapToGrid w:val="0"/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Общество </w:t>
      </w:r>
      <w:r w:rsidRPr="0097740E">
        <w:rPr>
          <w:rFonts w:ascii="Arial" w:hAnsi="Arial" w:cs="Arial"/>
          <w:i/>
          <w:caps/>
          <w:sz w:val="20"/>
          <w:szCs w:val="20"/>
        </w:rPr>
        <w:t>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>
        <w:t>Общество с ограниченной ответственностью «Славнефть-Красноярскнефтегаз»</w:t>
      </w:r>
      <w:r w:rsidRPr="00A428E8">
        <w:rPr>
          <w:snapToGrid w:val="0"/>
          <w:color w:val="000000"/>
        </w:rPr>
        <w:t xml:space="preserve"> </w:t>
      </w:r>
      <w:r>
        <w:rPr>
          <w:snapToGrid w:val="0"/>
          <w:color w:val="000000"/>
        </w:rPr>
        <w:t>(ООО «Славнефть-Красноярскнефтегаз»).</w:t>
      </w:r>
    </w:p>
    <w:bookmarkEnd w:id="15"/>
    <w:bookmarkEnd w:id="16"/>
    <w:p w14:paraId="2A172DC2" w14:textId="5C13ECE4" w:rsidR="002028BF" w:rsidRDefault="002028BF" w:rsidP="00E50796">
      <w:pPr>
        <w:spacing w:before="240" w:after="240"/>
        <w:ind w:right="-82"/>
        <w:jc w:val="both"/>
        <w:rPr>
          <w:rFonts w:ascii="Arial" w:hAnsi="Arial" w:cs="Arial"/>
          <w:b/>
          <w:i/>
          <w:sz w:val="20"/>
          <w:szCs w:val="20"/>
        </w:rPr>
      </w:pPr>
      <w:r w:rsidRPr="00A11456">
        <w:rPr>
          <w:rFonts w:ascii="Arial" w:hAnsi="Arial" w:cs="Arial"/>
          <w:b/>
          <w:i/>
          <w:sz w:val="20"/>
          <w:szCs w:val="20"/>
        </w:rPr>
        <w:t>FATO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 w:rsidRPr="00A11456">
        <w:t>– зона</w:t>
      </w:r>
      <w:r w:rsidRPr="00A11456">
        <w:rPr>
          <w:rFonts w:eastAsia="Calibri"/>
          <w:szCs w:val="22"/>
        </w:rPr>
        <w:t xml:space="preserve"> </w:t>
      </w:r>
      <w:r w:rsidRPr="00A11456">
        <w:t>конечного этапа захода на посадку и взлета</w:t>
      </w:r>
      <w:r>
        <w:rPr>
          <w:rFonts w:ascii="Arial" w:hAnsi="Arial" w:cs="Arial"/>
          <w:b/>
          <w:i/>
          <w:sz w:val="20"/>
          <w:szCs w:val="20"/>
        </w:rPr>
        <w:t>.</w:t>
      </w:r>
    </w:p>
    <w:p w14:paraId="603EC6BE" w14:textId="56433F8C" w:rsidR="00A11456" w:rsidRDefault="00A11456" w:rsidP="00E50796">
      <w:pPr>
        <w:spacing w:before="240" w:after="240"/>
        <w:ind w:right="-82"/>
        <w:jc w:val="both"/>
      </w:pPr>
      <w:r w:rsidRPr="00A11456">
        <w:rPr>
          <w:rFonts w:ascii="Arial" w:hAnsi="Arial" w:cs="Arial"/>
          <w:b/>
          <w:i/>
          <w:sz w:val="20"/>
          <w:szCs w:val="20"/>
        </w:rPr>
        <w:t xml:space="preserve">TLOF </w:t>
      </w:r>
      <w:r>
        <w:rPr>
          <w:rFonts w:ascii="Arial" w:hAnsi="Arial" w:cs="Arial"/>
          <w:i/>
          <w:sz w:val="20"/>
          <w:szCs w:val="20"/>
        </w:rPr>
        <w:t>–</w:t>
      </w:r>
      <w:r w:rsidRPr="00A11456">
        <w:rPr>
          <w:rFonts w:ascii="Arial" w:hAnsi="Arial" w:cs="Arial"/>
          <w:b/>
          <w:i/>
          <w:sz w:val="20"/>
          <w:szCs w:val="20"/>
        </w:rPr>
        <w:t xml:space="preserve"> </w:t>
      </w:r>
      <w:r w:rsidRPr="00A11456">
        <w:t>зона приземления и отрыва</w:t>
      </w:r>
      <w:r>
        <w:t>.</w:t>
      </w:r>
    </w:p>
    <w:p w14:paraId="6A3916E3" w14:textId="155EB147" w:rsidR="00A11456" w:rsidRPr="00A11456" w:rsidRDefault="00C57D87" w:rsidP="00A11456">
      <w:pPr>
        <w:sectPr w:rsidR="00A11456" w:rsidRPr="00A11456" w:rsidSect="003C4871">
          <w:headerReference w:type="default" r:id="rId18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  <w:r>
        <w:t>.</w:t>
      </w:r>
    </w:p>
    <w:p w14:paraId="54BA2CC8" w14:textId="591AA8C7" w:rsidR="007A1A64" w:rsidRDefault="00E50796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left"/>
        <w:rPr>
          <w:rFonts w:ascii="Arial" w:hAnsi="Arial" w:cs="Arial"/>
          <w:sz w:val="32"/>
          <w:szCs w:val="32"/>
          <w:lang w:val="ru-RU"/>
        </w:rPr>
      </w:pPr>
      <w:bookmarkStart w:id="17" w:name="_Toc523486658"/>
      <w:r>
        <w:rPr>
          <w:rFonts w:ascii="Arial" w:hAnsi="Arial" w:cs="Arial"/>
          <w:sz w:val="32"/>
          <w:szCs w:val="32"/>
          <w:lang w:val="ru-RU"/>
        </w:rPr>
        <w:lastRenderedPageBreak/>
        <w:t>ОБЩИЕ ПОЛОЖЕНИЯ</w:t>
      </w:r>
      <w:bookmarkEnd w:id="17"/>
      <w:r w:rsidR="007A1A64" w:rsidRPr="00A03D92">
        <w:rPr>
          <w:rFonts w:ascii="Arial" w:hAnsi="Arial" w:cs="Arial"/>
          <w:sz w:val="32"/>
          <w:szCs w:val="32"/>
          <w:lang w:val="ru-RU"/>
        </w:rPr>
        <w:t xml:space="preserve"> </w:t>
      </w:r>
    </w:p>
    <w:p w14:paraId="16055603" w14:textId="5810B24B" w:rsidR="005C43B2" w:rsidRDefault="005C43B2" w:rsidP="00D10E2B">
      <w:pPr>
        <w:pStyle w:val="aff0"/>
        <w:numPr>
          <w:ilvl w:val="1"/>
          <w:numId w:val="26"/>
        </w:numPr>
        <w:tabs>
          <w:tab w:val="left" w:pos="426"/>
        </w:tabs>
        <w:spacing w:after="240"/>
        <w:ind w:left="0" w:firstLine="0"/>
        <w:contextualSpacing w:val="0"/>
        <w:jc w:val="both"/>
      </w:pPr>
      <w:r w:rsidRPr="005C43B2">
        <w:t>При предполетном обслуживании и на борту воздушных судов во время следования к месту командирования, работы или межвахтового отдыха чартерными рейсами ООО «Славнефть-Красноярскнефтегаз» пассажиры должны соблюдать нормы, правила и принципы авиационной безопасности на воздушном транспорте в соответствии с требованиями настоящей Инструкции.</w:t>
      </w:r>
    </w:p>
    <w:p w14:paraId="281E4EB6" w14:textId="14880EE9" w:rsidR="00E50796" w:rsidRDefault="00E50796" w:rsidP="00D10E2B">
      <w:pPr>
        <w:pStyle w:val="aff0"/>
        <w:numPr>
          <w:ilvl w:val="1"/>
          <w:numId w:val="26"/>
        </w:numPr>
        <w:tabs>
          <w:tab w:val="left" w:pos="426"/>
        </w:tabs>
        <w:spacing w:after="240"/>
        <w:ind w:left="0" w:firstLine="0"/>
        <w:contextualSpacing w:val="0"/>
        <w:jc w:val="both"/>
      </w:pPr>
      <w:r w:rsidRPr="00A3270A">
        <w:t xml:space="preserve">Перевозка вахтового персонала осуществляется к месту работы и обратно в соответствии с утвержденными логистическими схемами, предусматривающими в т.ч. </w:t>
      </w:r>
      <w:r>
        <w:t>перевозку воздушным транспортом согласно плана полетов.</w:t>
      </w:r>
    </w:p>
    <w:p w14:paraId="2DBE756F" w14:textId="7D81200E" w:rsidR="00E50796" w:rsidRPr="00357354" w:rsidRDefault="00E50796" w:rsidP="00D10E2B">
      <w:pPr>
        <w:pStyle w:val="aff0"/>
        <w:numPr>
          <w:ilvl w:val="1"/>
          <w:numId w:val="26"/>
        </w:numPr>
        <w:tabs>
          <w:tab w:val="left" w:pos="426"/>
        </w:tabs>
        <w:spacing w:after="240"/>
        <w:ind w:left="0" w:firstLine="0"/>
        <w:contextualSpacing w:val="0"/>
        <w:jc w:val="both"/>
      </w:pPr>
      <w:r w:rsidRPr="007267B7">
        <w:t xml:space="preserve">Перевозка осуществляется с классифицированных аэропортов, </w:t>
      </w:r>
      <w:r>
        <w:t>вертодромов,</w:t>
      </w:r>
      <w:r w:rsidRPr="007267B7">
        <w:t xml:space="preserve"> </w:t>
      </w:r>
      <w:r>
        <w:t xml:space="preserve">постоянных и временных </w:t>
      </w:r>
      <w:r w:rsidRPr="007267B7">
        <w:t>посадочных площадок</w:t>
      </w:r>
      <w:r>
        <w:t>, в т.ч. находящихся на контрактной территории Общества</w:t>
      </w:r>
      <w:r w:rsidRPr="007267B7">
        <w:t>.</w:t>
      </w:r>
    </w:p>
    <w:p w14:paraId="7EABEA94" w14:textId="5DB7C247" w:rsidR="00E50796" w:rsidRPr="00A32633" w:rsidRDefault="00E50796" w:rsidP="00D10E2B">
      <w:pPr>
        <w:pStyle w:val="aff0"/>
        <w:numPr>
          <w:ilvl w:val="1"/>
          <w:numId w:val="26"/>
        </w:numPr>
        <w:tabs>
          <w:tab w:val="left" w:pos="426"/>
        </w:tabs>
        <w:spacing w:after="240"/>
        <w:ind w:left="0" w:firstLine="0"/>
        <w:contextualSpacing w:val="0"/>
        <w:jc w:val="both"/>
      </w:pPr>
      <w:r w:rsidRPr="00A32633">
        <w:t>Порядок предоставления ВС для перевозки пассажиров и грузов между подрядной авиакомпанией и Обществом осуществляется на основании заявок на полет в рамках заключенных договоров на оказание авиационных услуг.</w:t>
      </w:r>
    </w:p>
    <w:p w14:paraId="24532601" w14:textId="4527FD38" w:rsidR="00E50796" w:rsidRPr="00A32633" w:rsidRDefault="00E50796" w:rsidP="00D10E2B">
      <w:pPr>
        <w:pStyle w:val="aff0"/>
        <w:numPr>
          <w:ilvl w:val="1"/>
          <w:numId w:val="26"/>
        </w:numPr>
        <w:tabs>
          <w:tab w:val="left" w:pos="426"/>
        </w:tabs>
        <w:spacing w:after="240"/>
        <w:ind w:left="0" w:firstLine="0"/>
        <w:contextualSpacing w:val="0"/>
        <w:jc w:val="both"/>
      </w:pPr>
      <w:r w:rsidRPr="00A32633">
        <w:t xml:space="preserve">При оказании авиационных услуг подрядная авиакомпания должна руководствоваться требованиями </w:t>
      </w:r>
      <w:r w:rsidR="0089673F">
        <w:t>Приказ</w:t>
      </w:r>
      <w:r w:rsidR="00127DF7">
        <w:t>а</w:t>
      </w:r>
      <w:r w:rsidR="0089673F">
        <w:t xml:space="preserve"> Минтранса Росси</w:t>
      </w:r>
      <w:r w:rsidR="004E19CA">
        <w:t xml:space="preserve">и </w:t>
      </w:r>
      <w:r w:rsidR="0089673F">
        <w:t xml:space="preserve">от 31.07.2009 №128 «Об утверждении </w:t>
      </w:r>
      <w:hyperlink r:id="rId19" w:history="1">
        <w:r w:rsidRPr="007267B7">
          <w:t>Федеральных авиационных правил «Подготовка и выполнение полетов в гражданской авиации Российской Федерации»</w:t>
        </w:r>
      </w:hyperlink>
      <w:r w:rsidRPr="00A32633">
        <w:t>.</w:t>
      </w:r>
    </w:p>
    <w:p w14:paraId="24E5C01E" w14:textId="701B2CB9" w:rsidR="00E50796" w:rsidRPr="00AB6998" w:rsidRDefault="00E50796" w:rsidP="00D10E2B">
      <w:pPr>
        <w:pStyle w:val="aff0"/>
        <w:numPr>
          <w:ilvl w:val="1"/>
          <w:numId w:val="26"/>
        </w:numPr>
        <w:tabs>
          <w:tab w:val="left" w:pos="426"/>
        </w:tabs>
        <w:spacing w:after="240"/>
        <w:ind w:left="0" w:firstLine="0"/>
        <w:contextualSpacing w:val="0"/>
        <w:jc w:val="both"/>
      </w:pPr>
      <w:r w:rsidRPr="00AB6998">
        <w:t>Перевозить людей разрешается в специально оборудованных для этой цели вертолетах</w:t>
      </w:r>
      <w:r>
        <w:t>, указанных в договорах на оказание авиационных услуг</w:t>
      </w:r>
      <w:r w:rsidRPr="00AB6998">
        <w:t xml:space="preserve">. </w:t>
      </w:r>
      <w:r>
        <w:t xml:space="preserve">Число пассажиров </w:t>
      </w:r>
      <w:r w:rsidRPr="002C5FB2">
        <w:t>не должно превышать количества мест, оборудованных привязными ремнями</w:t>
      </w:r>
      <w:r>
        <w:t xml:space="preserve"> и средствами защиты органов слуха</w:t>
      </w:r>
      <w:r w:rsidRPr="00AB6998">
        <w:t xml:space="preserve">. </w:t>
      </w:r>
    </w:p>
    <w:p w14:paraId="1D080AE1" w14:textId="5D8FAC6B" w:rsidR="00E50796" w:rsidRPr="00A32633" w:rsidRDefault="00E50796" w:rsidP="00D10E2B">
      <w:pPr>
        <w:pStyle w:val="aff0"/>
        <w:numPr>
          <w:ilvl w:val="1"/>
          <w:numId w:val="26"/>
        </w:numPr>
        <w:tabs>
          <w:tab w:val="left" w:pos="426"/>
        </w:tabs>
        <w:spacing w:after="240"/>
        <w:ind w:left="0" w:firstLine="0"/>
        <w:contextualSpacing w:val="0"/>
        <w:jc w:val="both"/>
      </w:pPr>
      <w:r w:rsidRPr="00A32633">
        <w:t>При вылете вертолета с классифицированного аэропорта регистрация, досмотр багажа пассажиров и грузов, посадка (высадка) пассажиров проводится под контролем соответствующих лиц службы аэропорта. На посадочных площадках, в аэропортах местных воздушных линий, где отсутствуют указанные службы, представители охранных предприятий или квалифицированные работники Общества, обязанности возлагаются на членов экипажа.</w:t>
      </w:r>
    </w:p>
    <w:p w14:paraId="58961442" w14:textId="19F0BE4F" w:rsidR="00E50796" w:rsidRPr="00A32633" w:rsidRDefault="00E50796" w:rsidP="00D10E2B">
      <w:pPr>
        <w:pStyle w:val="aff0"/>
        <w:numPr>
          <w:ilvl w:val="1"/>
          <w:numId w:val="26"/>
        </w:numPr>
        <w:tabs>
          <w:tab w:val="left" w:pos="426"/>
        </w:tabs>
        <w:spacing w:after="240"/>
        <w:ind w:left="0" w:firstLine="0"/>
        <w:contextualSpacing w:val="0"/>
        <w:jc w:val="both"/>
      </w:pPr>
      <w:r w:rsidRPr="00A32633">
        <w:t>Погрузка/разгрузка багажа и грузов на вертолет проводится пассажирами самостоятельно либо с привлечением специализированных организаций за свой счет. Указанные операции проводятся под контролем одного из членов экипажа.</w:t>
      </w:r>
    </w:p>
    <w:p w14:paraId="184A69C8" w14:textId="44B17E58" w:rsidR="00E50796" w:rsidRPr="00A32633" w:rsidRDefault="00E50796" w:rsidP="00D10E2B">
      <w:pPr>
        <w:pStyle w:val="aff0"/>
        <w:numPr>
          <w:ilvl w:val="1"/>
          <w:numId w:val="26"/>
        </w:numPr>
        <w:tabs>
          <w:tab w:val="left" w:pos="426"/>
        </w:tabs>
        <w:spacing w:after="240"/>
        <w:ind w:left="0" w:firstLine="0"/>
        <w:contextualSpacing w:val="0"/>
        <w:jc w:val="both"/>
      </w:pPr>
      <w:r w:rsidRPr="00D10E2B">
        <w:t>При пассажирских</w:t>
      </w:r>
      <w:r w:rsidR="00454687">
        <w:t xml:space="preserve"> авиаперевозках, диспетчер ОА ТУ</w:t>
      </w:r>
      <w:r w:rsidRPr="00D10E2B">
        <w:t xml:space="preserve"> в пункте вылета </w:t>
      </w:r>
      <w:r w:rsidR="00B86557">
        <w:t xml:space="preserve">устно </w:t>
      </w:r>
      <w:r w:rsidRPr="00D10E2B">
        <w:t>назначает старшего из числа пассажиров</w:t>
      </w:r>
      <w:r w:rsidR="00B86557">
        <w:t xml:space="preserve"> ООО «Славнефть-Красноярскнефтегаз» или подрядных организаций (при отсутствии в числе пассажиров работников ООО «Славнефть-Красноярскнефтегаз»)</w:t>
      </w:r>
      <w:r w:rsidRPr="00D10E2B">
        <w:t xml:space="preserve">, который несет ответственность за соблюдение правил поведения и безопасности со стороны работников Общества и подрядных организаций на борту воздушного судна. </w:t>
      </w:r>
    </w:p>
    <w:p w14:paraId="679CE9D7" w14:textId="77777777" w:rsidR="00B86557" w:rsidRDefault="00E50796" w:rsidP="00B86557">
      <w:pPr>
        <w:pStyle w:val="aff0"/>
        <w:numPr>
          <w:ilvl w:val="1"/>
          <w:numId w:val="26"/>
        </w:numPr>
        <w:tabs>
          <w:tab w:val="left" w:pos="284"/>
          <w:tab w:val="left" w:pos="567"/>
        </w:tabs>
        <w:spacing w:after="240"/>
        <w:ind w:left="0" w:firstLine="0"/>
        <w:contextualSpacing w:val="0"/>
        <w:jc w:val="both"/>
      </w:pPr>
      <w:r w:rsidRPr="00464A24">
        <w:t xml:space="preserve">Категорически запрещается курить возле вертолетов и на территории посадочной площадки в неустановленных местах. Место для курения должно быть обозначено опознавательным знаком, но не ближе </w:t>
      </w:r>
      <w:smartTag w:uri="urn:schemas-microsoft-com:office:smarttags" w:element="metricconverter">
        <w:smartTagPr>
          <w:attr w:name="ProductID" w:val="50 метров"/>
        </w:smartTagPr>
        <w:r w:rsidRPr="00464A24">
          <w:t>50 метров</w:t>
        </w:r>
      </w:smartTag>
      <w:r w:rsidRPr="00464A24">
        <w:t xml:space="preserve"> от вертолета. </w:t>
      </w:r>
    </w:p>
    <w:p w14:paraId="2B954E4A" w14:textId="09C3BF57" w:rsidR="00E50796" w:rsidRDefault="00E50796" w:rsidP="00B86557">
      <w:pPr>
        <w:pStyle w:val="aff0"/>
        <w:numPr>
          <w:ilvl w:val="1"/>
          <w:numId w:val="26"/>
        </w:numPr>
        <w:tabs>
          <w:tab w:val="left" w:pos="284"/>
          <w:tab w:val="left" w:pos="567"/>
        </w:tabs>
        <w:spacing w:after="240"/>
        <w:ind w:left="0" w:firstLine="0"/>
        <w:contextualSpacing w:val="0"/>
        <w:jc w:val="both"/>
        <w:sectPr w:rsidR="00E50796" w:rsidSect="00251EE8">
          <w:headerReference w:type="default" r:id="rId20"/>
          <w:pgSz w:w="11906" w:h="16838" w:code="9"/>
          <w:pgMar w:top="510" w:right="1247" w:bottom="567" w:left="1021" w:header="737" w:footer="680" w:gutter="0"/>
          <w:cols w:space="708"/>
          <w:docGrid w:linePitch="360"/>
        </w:sectPr>
      </w:pPr>
      <w:r w:rsidRPr="00464A24">
        <w:lastRenderedPageBreak/>
        <w:t>В зоне посадочных площадок запрещается разводить огонь.</w:t>
      </w:r>
    </w:p>
    <w:p w14:paraId="4A49A024" w14:textId="0669EC48" w:rsidR="00E50796" w:rsidRDefault="00E50796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both"/>
        <w:rPr>
          <w:rFonts w:ascii="Arial" w:hAnsi="Arial" w:cs="Arial"/>
          <w:sz w:val="32"/>
          <w:szCs w:val="32"/>
          <w:lang w:val="ru-RU"/>
        </w:rPr>
      </w:pPr>
      <w:bookmarkStart w:id="18" w:name="_Toc521677316"/>
      <w:bookmarkStart w:id="19" w:name="_Toc523486659"/>
      <w:r w:rsidRPr="00E50796">
        <w:rPr>
          <w:rFonts w:ascii="Arial" w:hAnsi="Arial" w:cs="Arial"/>
          <w:sz w:val="32"/>
          <w:szCs w:val="32"/>
          <w:lang w:val="ru-RU"/>
        </w:rPr>
        <w:lastRenderedPageBreak/>
        <w:t>ТРЕБОВАНИЯ, ПРЕДЪЯВЛЯЕМЫЕ К АВИАЦИОННОЙ ИНФРАСТРУКТУРЕ</w:t>
      </w:r>
      <w:bookmarkEnd w:id="18"/>
      <w:bookmarkEnd w:id="19"/>
    </w:p>
    <w:p w14:paraId="1BE60CBD" w14:textId="02A2B517" w:rsidR="00E50796" w:rsidRPr="00E50796" w:rsidRDefault="00D10E2B" w:rsidP="00E50796">
      <w:pPr>
        <w:pStyle w:val="20"/>
        <w:tabs>
          <w:tab w:val="left" w:pos="540"/>
        </w:tabs>
        <w:spacing w:after="240"/>
        <w:ind w:right="-82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20" w:name="_Toc523486660"/>
      <w:r>
        <w:rPr>
          <w:rFonts w:ascii="Arial" w:hAnsi="Arial" w:cs="Arial"/>
          <w:i w:val="0"/>
          <w:caps/>
          <w:sz w:val="24"/>
          <w:lang w:val="ru-RU"/>
        </w:rPr>
        <w:t>4</w:t>
      </w:r>
      <w:r w:rsidR="00E50796" w:rsidRPr="00E50796">
        <w:rPr>
          <w:rFonts w:ascii="Arial" w:hAnsi="Arial" w:cs="Arial"/>
          <w:i w:val="0"/>
          <w:caps/>
          <w:sz w:val="24"/>
          <w:lang w:val="ru-RU"/>
        </w:rPr>
        <w:t>.1. ОБЩИЕ ТРЕБОВАНИЯ К АВИАЦИОННОЙ ИНФРАСТРУКТУРЕ</w:t>
      </w:r>
      <w:bookmarkEnd w:id="20"/>
    </w:p>
    <w:p w14:paraId="5737129D" w14:textId="4ECFB38A" w:rsidR="00E50796" w:rsidRDefault="00D10E2B" w:rsidP="00E50796">
      <w:pPr>
        <w:tabs>
          <w:tab w:val="left" w:pos="709"/>
        </w:tabs>
        <w:spacing w:before="240"/>
        <w:jc w:val="both"/>
      </w:pPr>
      <w:r>
        <w:t>4</w:t>
      </w:r>
      <w:r w:rsidR="00E50796">
        <w:t xml:space="preserve">.1.1. </w:t>
      </w:r>
      <w:r w:rsidR="00E50796" w:rsidRPr="005D5474">
        <w:t xml:space="preserve">Для обеспечения взлетно-посадочных операций и </w:t>
      </w:r>
      <w:r w:rsidR="00E50796">
        <w:t xml:space="preserve">периодического </w:t>
      </w:r>
      <w:r w:rsidR="00E50796" w:rsidRPr="005D5474">
        <w:t xml:space="preserve">базирования воздушных судов при оказании авиационных услуг </w:t>
      </w:r>
      <w:r w:rsidR="00E50796">
        <w:t xml:space="preserve">на территории месторождений </w:t>
      </w:r>
      <w:r w:rsidR="00E50796" w:rsidRPr="005D5474">
        <w:t>используются специально оборудованн</w:t>
      </w:r>
      <w:r w:rsidR="00E50796">
        <w:t>ая авиационная инфраструктуры -</w:t>
      </w:r>
      <w:r w:rsidR="00E50796" w:rsidRPr="005D5474">
        <w:t xml:space="preserve"> вертодромы и посадочные площадки для вертолетов.</w:t>
      </w:r>
    </w:p>
    <w:p w14:paraId="76D1FCDB" w14:textId="376AE3B2" w:rsidR="00E50796" w:rsidRDefault="00D10E2B" w:rsidP="00E50796">
      <w:pPr>
        <w:tabs>
          <w:tab w:val="left" w:pos="709"/>
        </w:tabs>
        <w:spacing w:before="240"/>
        <w:jc w:val="both"/>
      </w:pPr>
      <w:r>
        <w:t>4</w:t>
      </w:r>
      <w:r w:rsidR="00E50796">
        <w:t xml:space="preserve">.1.2. </w:t>
      </w:r>
      <w:r w:rsidR="00E50796" w:rsidRPr="005D5474">
        <w:t xml:space="preserve">В период выполнения полетов, посадочные площадки </w:t>
      </w:r>
      <w:r w:rsidR="00E50796">
        <w:t>и размещенное на них оборудование (указатели направления ветра</w:t>
      </w:r>
      <w:r w:rsidR="00E50796" w:rsidRPr="00614B0F">
        <w:t xml:space="preserve">, </w:t>
      </w:r>
      <w:r w:rsidR="00E50796">
        <w:t>пограничные знаки</w:t>
      </w:r>
      <w:r w:rsidR="00E50796" w:rsidRPr="00614B0F">
        <w:t>, светосигнальное и противопожарное оборудование)</w:t>
      </w:r>
      <w:r w:rsidR="00E50796">
        <w:t xml:space="preserve"> </w:t>
      </w:r>
      <w:r w:rsidR="00E50796" w:rsidRPr="005D5474">
        <w:t xml:space="preserve">должны постоянно находиться в эксплуатационном состоянии. </w:t>
      </w:r>
      <w:r w:rsidR="00E50796" w:rsidRPr="00614B0F">
        <w:rPr>
          <w:lang w:eastAsia="ru-RU"/>
        </w:rPr>
        <w:t>Ответственность за поддержание эксплуатационного состояния посадочных площадок несет владелец площадки.</w:t>
      </w:r>
    </w:p>
    <w:p w14:paraId="70DE4602" w14:textId="1FFA0E81" w:rsidR="00E50796" w:rsidRDefault="00D10E2B" w:rsidP="00A11456">
      <w:pPr>
        <w:pStyle w:val="aff0"/>
        <w:tabs>
          <w:tab w:val="left" w:pos="709"/>
        </w:tabs>
        <w:spacing w:before="240" w:after="120"/>
        <w:ind w:left="0"/>
        <w:contextualSpacing w:val="0"/>
        <w:jc w:val="both"/>
      </w:pPr>
      <w:r>
        <w:t>4</w:t>
      </w:r>
      <w:r w:rsidR="00E50796">
        <w:t>.1.3. Комплекс мероприятий по поддержанию эксплуатационного состояния объектов авиационной инфраструктуры включает в себя:</w:t>
      </w:r>
    </w:p>
    <w:p w14:paraId="1A309CA9" w14:textId="32BE885B" w:rsidR="00E50796" w:rsidRDefault="00E5079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</w:pPr>
      <w:r w:rsidRPr="00165975">
        <w:t>вырубк</w:t>
      </w:r>
      <w:r>
        <w:t>у</w:t>
      </w:r>
      <w:r w:rsidRPr="00165975">
        <w:t xml:space="preserve"> зон подходов воздушных судов от кустарника и мелколесья, покос травы</w:t>
      </w:r>
      <w:r>
        <w:t>;</w:t>
      </w:r>
    </w:p>
    <w:p w14:paraId="55F6C274" w14:textId="5CD5361D" w:rsidR="00E50796" w:rsidRDefault="00E5079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</w:pPr>
      <w:r w:rsidRPr="005D5474">
        <w:t>освобожд</w:t>
      </w:r>
      <w:r>
        <w:t>ение</w:t>
      </w:r>
      <w:r w:rsidRPr="00614B0F">
        <w:t xml:space="preserve"> от песка, пыли, рыхлого снега (зимой за счет очистки от снега или его уплотнения, летом за счет закрепления пыли и песка поливом водой)</w:t>
      </w:r>
      <w:r>
        <w:t xml:space="preserve"> </w:t>
      </w:r>
      <w:r w:rsidRPr="00165975">
        <w:t>рабоч</w:t>
      </w:r>
      <w:r>
        <w:t>ей площади</w:t>
      </w:r>
      <w:r w:rsidRPr="00165975">
        <w:t xml:space="preserve"> посадочных площадок </w:t>
      </w:r>
      <w:r>
        <w:t>в целях</w:t>
      </w:r>
      <w:r w:rsidRPr="00165975">
        <w:t xml:space="preserve"> исключения или уменьшения снежного, пыльного, песчаного вихря</w:t>
      </w:r>
      <w:r w:rsidRPr="005D5474">
        <w:t>;</w:t>
      </w:r>
    </w:p>
    <w:p w14:paraId="768ECBC8" w14:textId="14819F3F" w:rsidR="00E50796" w:rsidRDefault="00E5079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</w:pPr>
      <w:r>
        <w:t>осуществление контроля за</w:t>
      </w:r>
      <w:r w:rsidRPr="00614B0F">
        <w:t xml:space="preserve"> </w:t>
      </w:r>
      <w:r>
        <w:t xml:space="preserve">недопущением </w:t>
      </w:r>
      <w:r w:rsidRPr="00614B0F">
        <w:t>нахождени</w:t>
      </w:r>
      <w:r>
        <w:t>я</w:t>
      </w:r>
      <w:r w:rsidRPr="00614B0F">
        <w:t xml:space="preserve"> на посадочной площадке </w:t>
      </w:r>
      <w:r>
        <w:t xml:space="preserve">посторонних предметов, не имеющих функционального назначения, а также </w:t>
      </w:r>
      <w:r w:rsidRPr="00614B0F">
        <w:t>незакрепленных предметов, которые может поднять вверх поток воздуха от несущего винта и повредить его (брезент, кровельное железо, стекло, фанера, толь, бумага, пакеты и т.д.). Такие предметы в незакрепленном виде могут располагаться на расстоянии одного диаметра несущего винта от площадки</w:t>
      </w:r>
      <w:r>
        <w:t>. Наличие посторонних предметов в зоне безопасности не допускается</w:t>
      </w:r>
      <w:r w:rsidRPr="005D5474">
        <w:t>;</w:t>
      </w:r>
    </w:p>
    <w:p w14:paraId="5F2CAA38" w14:textId="2C0505A9" w:rsidR="00E50796" w:rsidRDefault="00E5079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</w:pPr>
      <w:r>
        <w:t>обновление дневной маркировки посадочной площадки в весенне-летний период года;</w:t>
      </w:r>
    </w:p>
    <w:p w14:paraId="4F8B1C35" w14:textId="58749007" w:rsidR="00E50796" w:rsidRDefault="00B9137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</w:pPr>
      <w:r>
        <w:t xml:space="preserve">замену </w:t>
      </w:r>
      <w:r w:rsidR="00E50796">
        <w:t>элементов светосигнального-оборудования, знаков посадочной площадки (пограничных знаков и конусов указателя направления ветра) при их повреждении или нарушении работоспособности;</w:t>
      </w:r>
    </w:p>
    <w:p w14:paraId="26C5EC61" w14:textId="7AB1A099" w:rsidR="00E50796" w:rsidRDefault="00E5079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</w:pPr>
      <w:r w:rsidRPr="00165975">
        <w:t xml:space="preserve">другие мероприятия, направленные на обеспечение посадочных площадок к выполнению на них полетов в соответствии с действующими нормативными документами в области </w:t>
      </w:r>
      <w:r w:rsidR="004E19CA">
        <w:t>г</w:t>
      </w:r>
      <w:r w:rsidRPr="00165975">
        <w:t xml:space="preserve">ражданской </w:t>
      </w:r>
      <w:r w:rsidR="004E19CA">
        <w:t>а</w:t>
      </w:r>
      <w:r w:rsidRPr="0097740E">
        <w:t xml:space="preserve">виации </w:t>
      </w:r>
      <w:r w:rsidR="0097740E">
        <w:t>Российской Федерации</w:t>
      </w:r>
      <w:r w:rsidRPr="00165975">
        <w:t>.</w:t>
      </w:r>
    </w:p>
    <w:p w14:paraId="644D671B" w14:textId="3EBD86AF" w:rsidR="00911FA3" w:rsidRPr="007B5EF5" w:rsidRDefault="00D10E2B" w:rsidP="00561D24">
      <w:pPr>
        <w:spacing w:before="240" w:after="240"/>
        <w:jc w:val="both"/>
        <w:rPr>
          <w:rFonts w:ascii="Arial" w:hAnsi="Arial" w:cs="Arial"/>
        </w:rPr>
      </w:pPr>
      <w:r>
        <w:t>4</w:t>
      </w:r>
      <w:r w:rsidR="00E50796">
        <w:t xml:space="preserve">.1.4. </w:t>
      </w:r>
      <w:r w:rsidR="007B5EF5" w:rsidRPr="007B5EF5">
        <w:rPr>
          <w:color w:val="000000" w:themeColor="text1"/>
        </w:rPr>
        <w:t>Периодические проверки состояния объектов авиационной инфраструктуры Общества проводятся в порядке, предусмотренном Стандартом ООО «Славнефть-Красноярскнефтегаз» № П3-01.01 С-0165 ЮЛ-428 «Порядок организации и обеспечения перевозок воздушным и железнодорожным транспортом» с последующей реализацией мероприятий, направленных на устранение выявленных замечаний</w:t>
      </w:r>
      <w:r w:rsidR="00E50796" w:rsidRPr="007B5EF5">
        <w:t>.</w:t>
      </w:r>
      <w:r w:rsidR="00911FA3" w:rsidRPr="007B5EF5">
        <w:rPr>
          <w:rFonts w:ascii="Arial" w:hAnsi="Arial" w:cs="Arial"/>
          <w:b/>
          <w:i/>
        </w:rPr>
        <w:t xml:space="preserve"> </w:t>
      </w:r>
    </w:p>
    <w:p w14:paraId="7BEF934E" w14:textId="582B46E3" w:rsidR="00E50796" w:rsidRPr="00E50796" w:rsidRDefault="00D10E2B" w:rsidP="00D10E2B">
      <w:pPr>
        <w:pStyle w:val="20"/>
        <w:tabs>
          <w:tab w:val="left" w:pos="540"/>
        </w:tabs>
        <w:spacing w:after="240"/>
        <w:ind w:right="-82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21" w:name="_Toc523486661"/>
      <w:r>
        <w:rPr>
          <w:rFonts w:ascii="Arial" w:hAnsi="Arial" w:cs="Arial"/>
          <w:i w:val="0"/>
          <w:caps/>
          <w:sz w:val="24"/>
          <w:lang w:val="ru-RU"/>
        </w:rPr>
        <w:t>4</w:t>
      </w:r>
      <w:r w:rsidR="00E50796" w:rsidRPr="00E50796">
        <w:rPr>
          <w:rFonts w:ascii="Arial" w:hAnsi="Arial" w:cs="Arial"/>
          <w:i w:val="0"/>
          <w:caps/>
          <w:sz w:val="24"/>
          <w:lang w:val="ru-RU"/>
        </w:rPr>
        <w:t>.2. ОБОРУДОВАНИЕ ПОСАДОЧНЫХ ПЛОЩАДОК</w:t>
      </w:r>
      <w:bookmarkEnd w:id="21"/>
    </w:p>
    <w:p w14:paraId="33C43EE8" w14:textId="72413DC9" w:rsidR="00600541" w:rsidRDefault="00561D24" w:rsidP="00561D24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4</w:t>
      </w:r>
      <w:r w:rsidR="00E50796" w:rsidRPr="00E50796">
        <w:rPr>
          <w:rFonts w:eastAsia="Calibri"/>
          <w:szCs w:val="22"/>
        </w:rPr>
        <w:t xml:space="preserve">.2.1. Все объекты авиационной инфраструктуры должны быть оборудованы </w:t>
      </w:r>
      <w:r w:rsidRPr="00E50796">
        <w:rPr>
          <w:rFonts w:eastAsia="Calibri"/>
          <w:szCs w:val="22"/>
        </w:rPr>
        <w:t>визуальной</w:t>
      </w:r>
      <w:r w:rsidRPr="008335C3">
        <w:rPr>
          <w:rFonts w:eastAsia="Calibri"/>
          <w:szCs w:val="22"/>
        </w:rPr>
        <w:t xml:space="preserve"> системой</w:t>
      </w:r>
      <w:r w:rsidR="00E50796" w:rsidRPr="008335C3">
        <w:rPr>
          <w:rFonts w:eastAsia="Calibri"/>
          <w:szCs w:val="22"/>
        </w:rPr>
        <w:t xml:space="preserve"> указания направления ветра, ясно видимой экипажу ВС и указывающей как </w:t>
      </w:r>
      <w:r w:rsidR="00E50796" w:rsidRPr="008335C3">
        <w:rPr>
          <w:rFonts w:eastAsia="Calibri"/>
          <w:szCs w:val="22"/>
        </w:rPr>
        <w:lastRenderedPageBreak/>
        <w:t xml:space="preserve">скорость, так и направление ветра (ветроуказатель). </w:t>
      </w:r>
      <w:r w:rsidR="00E50796">
        <w:t xml:space="preserve">Ветроуказатель должен располагаться таким образом, чтобы он был хорошо виден со всех точек. Он не должен затеняться зданиями, сооружениями и естественными препятствиями со всех направлений и свободно вращаться вокруг оси мачты </w:t>
      </w:r>
      <w:r w:rsidR="00E50796" w:rsidRPr="008335C3">
        <w:rPr>
          <w:rFonts w:eastAsia="Calibri"/>
          <w:szCs w:val="22"/>
        </w:rPr>
        <w:t>на 360</w:t>
      </w:r>
      <w:r w:rsidR="00F3662F">
        <w:rPr>
          <w:rFonts w:eastAsia="Calibri"/>
          <w:szCs w:val="22"/>
          <w:vertAlign w:val="superscript"/>
        </w:rPr>
        <w:t>0</w:t>
      </w:r>
      <w:r w:rsidR="00F3662F">
        <w:rPr>
          <w:rFonts w:eastAsia="Calibri"/>
          <w:szCs w:val="22"/>
        </w:rPr>
        <w:t xml:space="preserve"> </w:t>
      </w:r>
      <w:r w:rsidR="00E50796" w:rsidRPr="008335C3">
        <w:rPr>
          <w:rFonts w:eastAsia="Calibri"/>
          <w:szCs w:val="22"/>
        </w:rPr>
        <w:t>над уровнем площадки на высоте 6-8 метров</w:t>
      </w:r>
      <w:r w:rsidR="00E50796">
        <w:rPr>
          <w:rFonts w:eastAsia="Calibri"/>
          <w:szCs w:val="22"/>
        </w:rPr>
        <w:t>.</w:t>
      </w:r>
    </w:p>
    <w:p w14:paraId="55011F7A" w14:textId="287A78AF" w:rsidR="00E50796" w:rsidRDefault="00D10E2B" w:rsidP="00DA1F24">
      <w:pPr>
        <w:spacing w:before="120" w:after="240"/>
        <w:jc w:val="both"/>
      </w:pPr>
      <w:r>
        <w:t>4</w:t>
      </w:r>
      <w:r w:rsidR="00E50796">
        <w:t>.2.2. Ветроуказатель при полетах ночью должен быть освещен. Цвет ветроуказателя должен контрастировать с окружающей местностью.</w:t>
      </w:r>
    </w:p>
    <w:p w14:paraId="1F29D210" w14:textId="7D6E2F5F" w:rsidR="00E50796" w:rsidRPr="00E50796" w:rsidRDefault="00D10E2B" w:rsidP="00A11456">
      <w:pPr>
        <w:spacing w:before="12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4</w:t>
      </w:r>
      <w:r w:rsidR="00E50796" w:rsidRPr="00E50796">
        <w:rPr>
          <w:rFonts w:eastAsia="Calibri"/>
          <w:szCs w:val="22"/>
        </w:rPr>
        <w:t xml:space="preserve">.2.3. Для выполнения полетов в темное время посадочные площадки оборудуются светосигнальным оборудованием: </w:t>
      </w:r>
    </w:p>
    <w:p w14:paraId="226C6ED4" w14:textId="3EF5BE9F" w:rsidR="00E50796" w:rsidRPr="00A11456" w:rsidRDefault="00E5079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/>
        <w:ind w:left="567" w:hanging="425"/>
        <w:jc w:val="both"/>
      </w:pPr>
      <w:r w:rsidRPr="00A11456">
        <w:t>приводным световым маяком (вертодромный маяк);</w:t>
      </w:r>
    </w:p>
    <w:p w14:paraId="34E48BA4" w14:textId="0523C63A" w:rsidR="00E50796" w:rsidRPr="00A11456" w:rsidRDefault="00E5079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</w:pPr>
      <w:r w:rsidRPr="00A11456">
        <w:t>системой огней зоны конечного этапа захода на посадку и взлета (FATO);</w:t>
      </w:r>
    </w:p>
    <w:p w14:paraId="3ECDD723" w14:textId="4C7F0576" w:rsidR="00E50796" w:rsidRPr="00A11456" w:rsidRDefault="00E5079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</w:pPr>
      <w:r w:rsidRPr="00A11456">
        <w:t>системой огней зоны приземления и отрыва (TLOF);</w:t>
      </w:r>
    </w:p>
    <w:p w14:paraId="404F6842" w14:textId="0DC1931A" w:rsidR="00E50796" w:rsidRDefault="00E5079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  <w:rPr>
          <w:rFonts w:eastAsia="Calibri"/>
          <w:szCs w:val="22"/>
        </w:rPr>
      </w:pPr>
      <w:r w:rsidRPr="00A11456">
        <w:t>прожектором подсвета посадочной площадки.</w:t>
      </w:r>
    </w:p>
    <w:p w14:paraId="77209CA0" w14:textId="60C1188A" w:rsidR="00E50796" w:rsidRPr="00E50796" w:rsidRDefault="00D10E2B" w:rsidP="00561D24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4</w:t>
      </w:r>
      <w:r w:rsidR="00E50796" w:rsidRPr="00446A42">
        <w:rPr>
          <w:rFonts w:eastAsia="Calibri"/>
          <w:szCs w:val="22"/>
        </w:rPr>
        <w:t xml:space="preserve">.2.4. На посадочной площадке должна быть предусмотрена зона приземления и отрыва (зона TLOF), зона конечного этапа захода на посадку и взлета (зона FATO) и зона безопасности. Размеры элементов посадочной площадки регламентированы нормативными документами </w:t>
      </w:r>
      <w:r w:rsidR="00E50796" w:rsidRPr="00A8600D">
        <w:rPr>
          <w:rFonts w:eastAsia="Calibri"/>
          <w:szCs w:val="22"/>
        </w:rPr>
        <w:t>ГА</w:t>
      </w:r>
      <w:r w:rsidR="00E50796" w:rsidRPr="00446A42">
        <w:rPr>
          <w:rFonts w:eastAsia="Calibri"/>
          <w:szCs w:val="22"/>
        </w:rPr>
        <w:t xml:space="preserve"> и требованиями эксплуатационной документации воздушного судна.</w:t>
      </w:r>
    </w:p>
    <w:p w14:paraId="342C9887" w14:textId="637DEE6C" w:rsidR="00E50796" w:rsidRDefault="00D10E2B" w:rsidP="00DA1F24">
      <w:pPr>
        <w:spacing w:before="12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4</w:t>
      </w:r>
      <w:r w:rsidR="00E50796" w:rsidRPr="00E50796">
        <w:rPr>
          <w:rFonts w:eastAsia="Calibri"/>
          <w:szCs w:val="22"/>
        </w:rPr>
        <w:t>.2.5. По углам посадочной площадки должны быть установлены угловые знаки, имеющие форму усеченного конуса или призмы, окрашенные в чередующиеся полосы контрастного цвета.</w:t>
      </w:r>
    </w:p>
    <w:p w14:paraId="26A72A87" w14:textId="6FB2691A" w:rsidR="00E50796" w:rsidRDefault="00D10E2B" w:rsidP="00DA1F24">
      <w:pPr>
        <w:pStyle w:val="aff0"/>
        <w:tabs>
          <w:tab w:val="left" w:pos="-6379"/>
          <w:tab w:val="left" w:pos="851"/>
        </w:tabs>
        <w:spacing w:after="240"/>
        <w:ind w:left="0"/>
        <w:contextualSpacing w:val="0"/>
        <w:jc w:val="both"/>
      </w:pPr>
      <w:r>
        <w:t>4</w:t>
      </w:r>
      <w:r w:rsidR="00E50796">
        <w:t xml:space="preserve">.2.6. </w:t>
      </w:r>
      <w:r w:rsidR="00E50796" w:rsidRPr="00203255">
        <w:t xml:space="preserve">Для улучшения обнаружения и визуального контакта с ориентирами при заходе на посадку в осенне-зимний период при наличии снежного покрова по лучам диагоналей рабочей площади на расстоянии 3 метров от углового знака и затем через каждые 3 метра устанавливаются 3 </w:t>
      </w:r>
      <w:r w:rsidR="00E50796" w:rsidRPr="004F7670">
        <w:t>пограничных знака. Пограничные знаки представляют собой флажки-ориентиры, сигнальные конуса или автопокрышки.</w:t>
      </w:r>
    </w:p>
    <w:p w14:paraId="76173204" w14:textId="3590251A" w:rsidR="00E50796" w:rsidRPr="004F7670" w:rsidRDefault="00D10E2B" w:rsidP="00DA1F24">
      <w:pPr>
        <w:pStyle w:val="aff0"/>
        <w:tabs>
          <w:tab w:val="left" w:pos="-6379"/>
          <w:tab w:val="left" w:pos="851"/>
        </w:tabs>
        <w:spacing w:after="240"/>
        <w:ind w:left="0"/>
        <w:contextualSpacing w:val="0"/>
        <w:jc w:val="both"/>
      </w:pPr>
      <w:r>
        <w:t>4</w:t>
      </w:r>
      <w:r w:rsidR="00E50796">
        <w:t xml:space="preserve">.2.7. Посадочные площадки с искусственным покрытием, используемые более 30 </w:t>
      </w:r>
      <w:r w:rsidR="00B86557">
        <w:t xml:space="preserve">календарных </w:t>
      </w:r>
      <w:r w:rsidR="00E50796">
        <w:t xml:space="preserve">дней в течении календарного года, должны иметь опознавательную маркировку в виде буквы «Н», маркировку зоны </w:t>
      </w:r>
      <w:r w:rsidR="00E50796" w:rsidRPr="00850AB6">
        <w:rPr>
          <w:lang w:val="en-US"/>
        </w:rPr>
        <w:t>FATO</w:t>
      </w:r>
      <w:r w:rsidR="00E50796" w:rsidRPr="00165975">
        <w:t xml:space="preserve"> </w:t>
      </w:r>
      <w:r w:rsidR="00E50796">
        <w:t xml:space="preserve">и зоны </w:t>
      </w:r>
      <w:r w:rsidR="00E50796" w:rsidRPr="00850AB6">
        <w:rPr>
          <w:lang w:val="en-US"/>
        </w:rPr>
        <w:t>TLOF</w:t>
      </w:r>
      <w:r w:rsidR="00E50796">
        <w:t xml:space="preserve"> (если периметр зоны </w:t>
      </w:r>
      <w:r w:rsidR="00E50796" w:rsidRPr="00850AB6">
        <w:rPr>
          <w:lang w:val="en-US"/>
        </w:rPr>
        <w:t>TLOF</w:t>
      </w:r>
      <w:r w:rsidR="00E50796">
        <w:t xml:space="preserve"> не является ярко выраженным), маркировку точки приземления, а также иные типы маркировки в зависимости от состава объекта авиационной инфраструктуры.</w:t>
      </w:r>
    </w:p>
    <w:p w14:paraId="72E6AD66" w14:textId="2569AB1A" w:rsidR="00E50796" w:rsidRPr="004F7670" w:rsidRDefault="00D10E2B" w:rsidP="00DA1F24">
      <w:pPr>
        <w:tabs>
          <w:tab w:val="left" w:pos="-6379"/>
          <w:tab w:val="left" w:pos="851"/>
        </w:tabs>
        <w:spacing w:after="240"/>
        <w:jc w:val="both"/>
      </w:pPr>
      <w:r>
        <w:t>4</w:t>
      </w:r>
      <w:r w:rsidR="00E50796">
        <w:t xml:space="preserve">.2.8. </w:t>
      </w:r>
      <w:r w:rsidR="00E50796" w:rsidRPr="004F7670">
        <w:t xml:space="preserve">Посадочные площадки, где организовано базирование ВС и осуществляется их заправка </w:t>
      </w:r>
      <w:r w:rsidR="0097740E" w:rsidRPr="004F7670">
        <w:t>авиа</w:t>
      </w:r>
      <w:r w:rsidR="0097740E">
        <w:t>ГСМ</w:t>
      </w:r>
      <w:r w:rsidR="00E50796" w:rsidRPr="004F7670">
        <w:t>, должны быть обеспечены средствами пожаротушения в соответствии с нормами противопожарной безопасности</w:t>
      </w:r>
      <w:r w:rsidR="00E50796">
        <w:t xml:space="preserve"> (размещаются за пределами площадки)</w:t>
      </w:r>
      <w:r w:rsidR="00E50796" w:rsidRPr="004F7670">
        <w:t>, в том числе и стационарными заземляющими устройствами.</w:t>
      </w:r>
    </w:p>
    <w:p w14:paraId="5DF95542" w14:textId="6486CAA6" w:rsidR="00DA1F24" w:rsidRDefault="00D10E2B" w:rsidP="00DA1F24">
      <w:pPr>
        <w:spacing w:before="120" w:after="240"/>
        <w:jc w:val="both"/>
      </w:pPr>
      <w:r>
        <w:t>4</w:t>
      </w:r>
      <w:r w:rsidR="00E50796">
        <w:t xml:space="preserve">.2.9. </w:t>
      </w:r>
      <w:r w:rsidR="00E50796" w:rsidRPr="004F7670">
        <w:t>На всех посадочных площадках за пределами боковой полосы безопасности в местах подходов людей и подъездов транспорта устанавливаются предупреждающие аншлаги с хорошо заметным шрифтом на контрастном фоне: «Опасная зона! Подход и подъезд к вертолёту только по команде экипажа!». Размеры аншлага не менее 600х800 мм.</w:t>
      </w:r>
    </w:p>
    <w:p w14:paraId="23F07729" w14:textId="3884A72D" w:rsidR="002028BF" w:rsidRDefault="00D10E2B" w:rsidP="00DA1F24">
      <w:pPr>
        <w:spacing w:before="120" w:after="240"/>
        <w:jc w:val="both"/>
        <w:rPr>
          <w:rFonts w:eastAsia="Calibri"/>
          <w:szCs w:val="22"/>
        </w:rPr>
        <w:sectPr w:rsidR="002028BF" w:rsidSect="00251EE8">
          <w:headerReference w:type="default" r:id="rId21"/>
          <w:pgSz w:w="11906" w:h="16838" w:code="9"/>
          <w:pgMar w:top="510" w:right="1247" w:bottom="567" w:left="1021" w:header="737" w:footer="680" w:gutter="0"/>
          <w:cols w:space="708"/>
          <w:docGrid w:linePitch="360"/>
        </w:sectPr>
      </w:pPr>
      <w:r>
        <w:rPr>
          <w:rFonts w:eastAsia="Calibri"/>
          <w:szCs w:val="22"/>
        </w:rPr>
        <w:t>4</w:t>
      </w:r>
      <w:r w:rsidR="00DA1F24" w:rsidRPr="00DA1F24">
        <w:rPr>
          <w:rFonts w:eastAsia="Calibri"/>
          <w:szCs w:val="22"/>
        </w:rPr>
        <w:t>.2.10. Рабочая площадь посадочной площадки должна быть свободной от предметов, способных попасть в винты вертолета. Пыльная площадка должна быть полита водой, свежевыпавший снег укатан или убран.</w:t>
      </w:r>
    </w:p>
    <w:p w14:paraId="4F5E3234" w14:textId="4A182E81" w:rsidR="00372B5E" w:rsidRPr="00777347" w:rsidRDefault="00DA1F24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both"/>
        <w:rPr>
          <w:rFonts w:ascii="Arial" w:hAnsi="Arial" w:cs="Arial"/>
          <w:sz w:val="32"/>
          <w:szCs w:val="32"/>
          <w:lang w:val="ru-RU"/>
        </w:rPr>
      </w:pPr>
      <w:bookmarkStart w:id="22" w:name="_Toc523486662"/>
      <w:bookmarkStart w:id="23" w:name="_Toc381264814"/>
      <w:r w:rsidRPr="00D10E2B">
        <w:rPr>
          <w:rFonts w:ascii="Arial" w:hAnsi="Arial" w:cs="Arial"/>
          <w:sz w:val="32"/>
          <w:szCs w:val="32"/>
          <w:lang w:val="ru-RU"/>
        </w:rPr>
        <w:lastRenderedPageBreak/>
        <w:t>ПРЕДПОЛЕТНОЕ ОБСЛУЖИВАНИЕ ПАССАЖИРОВ, БАГАЖА И ГРУЗА</w:t>
      </w:r>
      <w:bookmarkEnd w:id="22"/>
      <w:r w:rsidR="0002382B" w:rsidRPr="0002382B" w:rsidDel="0002382B">
        <w:rPr>
          <w:rFonts w:ascii="Arial" w:hAnsi="Arial" w:cs="Arial"/>
          <w:sz w:val="32"/>
          <w:szCs w:val="32"/>
          <w:lang w:val="ru-RU"/>
        </w:rPr>
        <w:t xml:space="preserve"> </w:t>
      </w:r>
      <w:bookmarkEnd w:id="23"/>
    </w:p>
    <w:p w14:paraId="0F647CB1" w14:textId="3E9F635D" w:rsidR="00DA1F24" w:rsidRPr="00333A1B" w:rsidRDefault="00D10E2B" w:rsidP="00531539">
      <w:pPr>
        <w:widowControl w:val="0"/>
        <w:tabs>
          <w:tab w:val="left" w:pos="709"/>
        </w:tabs>
        <w:autoSpaceDE w:val="0"/>
        <w:autoSpaceDN w:val="0"/>
        <w:adjustRightInd w:val="0"/>
        <w:spacing w:after="240"/>
        <w:jc w:val="both"/>
        <w:rPr>
          <w:lang w:eastAsia="ru-RU"/>
        </w:rPr>
      </w:pPr>
      <w:r>
        <w:rPr>
          <w:lang w:eastAsia="ru-RU"/>
        </w:rPr>
        <w:t>5</w:t>
      </w:r>
      <w:r w:rsidR="00DA1F24">
        <w:rPr>
          <w:lang w:eastAsia="ru-RU"/>
        </w:rPr>
        <w:t xml:space="preserve">.1. </w:t>
      </w:r>
      <w:r w:rsidR="00DA1F24" w:rsidRPr="00333A1B">
        <w:rPr>
          <w:lang w:eastAsia="ru-RU"/>
        </w:rPr>
        <w:t>Досмотр пассажиров, ручной клади, багажа и грузов производится в целях обеспечения авиационной безопасности, охраны жизни и здоровья пассажиров, членов экипажей и авиаперсонала, а также предотвращения незаконного провоза оружия, взрывчатых, отравляющих, легковоспламеняющихся и других опасных веществ, и предметов, запрещенных к перевозке на воздушном транспорте по условиям авиационной безопасности.</w:t>
      </w:r>
    </w:p>
    <w:p w14:paraId="1D10470E" w14:textId="236A1ADB" w:rsidR="00DA1F24" w:rsidRPr="00333A1B" w:rsidRDefault="00D10E2B" w:rsidP="00531539">
      <w:pPr>
        <w:widowControl w:val="0"/>
        <w:tabs>
          <w:tab w:val="left" w:pos="709"/>
        </w:tabs>
        <w:autoSpaceDE w:val="0"/>
        <w:autoSpaceDN w:val="0"/>
        <w:adjustRightInd w:val="0"/>
        <w:spacing w:after="240"/>
        <w:jc w:val="both"/>
        <w:rPr>
          <w:lang w:eastAsia="ru-RU"/>
        </w:rPr>
      </w:pPr>
      <w:r>
        <w:rPr>
          <w:lang w:eastAsia="ru-RU"/>
        </w:rPr>
        <w:t>5</w:t>
      </w:r>
      <w:r w:rsidR="00DA1F24">
        <w:rPr>
          <w:lang w:eastAsia="ru-RU"/>
        </w:rPr>
        <w:t xml:space="preserve">.2. </w:t>
      </w:r>
      <w:r w:rsidR="00DA1F24" w:rsidRPr="00333A1B">
        <w:rPr>
          <w:lang w:eastAsia="ru-RU"/>
        </w:rPr>
        <w:t>Досмотр ручной клади и багажа, находящегося при пассажире, производится только в его присутствии. В случаях, не терпящих отлагательства (при подозрении, что в багаже находятся опасные вещества и предметы, запрещенные к перевозке на гражданских воздушных судах), досмотр багажа может быть произведен в отсутствие пассажира.</w:t>
      </w:r>
    </w:p>
    <w:p w14:paraId="148292C5" w14:textId="4B1A094A" w:rsidR="00DA1F24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5</w:t>
      </w:r>
      <w:r w:rsidR="00DA1F24">
        <w:rPr>
          <w:lang w:eastAsia="ru-RU"/>
        </w:rPr>
        <w:t xml:space="preserve">.3. </w:t>
      </w:r>
      <w:r w:rsidR="00DA1F24" w:rsidRPr="00333A1B">
        <w:rPr>
          <w:lang w:eastAsia="ru-RU"/>
        </w:rPr>
        <w:t>Досмотр багажа в отсутствие пассажира, связанный с необходимостью вскрытия багажа, производится комиссией по решению руководителя службы авиационной безопасности авиаперевозчика или лица, его замещающего. Досмотр багажа в случаях, предусмотренных настоящим пунктом, производится в присутствии двух понятых и оформляется актом.</w:t>
      </w:r>
    </w:p>
    <w:p w14:paraId="70454942" w14:textId="654F05DF" w:rsidR="00DA1F24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5</w:t>
      </w:r>
      <w:r w:rsidR="00DA1F24">
        <w:rPr>
          <w:lang w:eastAsia="ru-RU"/>
        </w:rPr>
        <w:t xml:space="preserve">.4. </w:t>
      </w:r>
      <w:r w:rsidR="00DA1F24" w:rsidRPr="00333A1B">
        <w:rPr>
          <w:lang w:eastAsia="ru-RU"/>
        </w:rPr>
        <w:t>Изъятие в случае обнаружения у пассажира или в его ручной клади опасных веществ и предметов, запрещенных к перевозке на гражданских воздушных судах, производится с составлением соответствующего акта.</w:t>
      </w:r>
    </w:p>
    <w:p w14:paraId="2D1863EF" w14:textId="7925D774" w:rsidR="00DA1F24" w:rsidRPr="00333A1B" w:rsidRDefault="00D10E2B" w:rsidP="00446A42">
      <w:pPr>
        <w:spacing w:before="120" w:after="120"/>
        <w:ind w:right="-79"/>
        <w:jc w:val="both"/>
      </w:pPr>
      <w:r>
        <w:t>5</w:t>
      </w:r>
      <w:r w:rsidR="00DA1F24">
        <w:t xml:space="preserve">.5. </w:t>
      </w:r>
      <w:r w:rsidR="00DA1F24" w:rsidRPr="00333A1B">
        <w:t>Перечень опасных веществ и предметов, запрещенных пассажирам и членам экипажей к перевозке в салонах гражданских воздушных судов:</w:t>
      </w:r>
    </w:p>
    <w:p w14:paraId="1BBEA483" w14:textId="12336DF7" w:rsidR="00DA1F24" w:rsidRPr="00333A1B" w:rsidRDefault="00446A42" w:rsidP="00B91376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о</w:t>
      </w:r>
      <w:r w:rsidR="00DA1F24" w:rsidRPr="00333A1B">
        <w:t>гнестрельное, газовое, пневматическое, холодное и</w:t>
      </w:r>
      <w:r>
        <w:t xml:space="preserve"> механическое оружие всех видов;</w:t>
      </w:r>
    </w:p>
    <w:p w14:paraId="7BBA0383" w14:textId="4154A48F" w:rsidR="00DA1F24" w:rsidRPr="00333A1B" w:rsidRDefault="00446A42" w:rsidP="00B91376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в</w:t>
      </w:r>
      <w:r w:rsidR="00DA1F24" w:rsidRPr="00333A1B">
        <w:t xml:space="preserve">зрывчатые вещества, средства взрывания и </w:t>
      </w:r>
      <w:r>
        <w:t>предметы, ими начиненные;</w:t>
      </w:r>
    </w:p>
    <w:p w14:paraId="2A25B532" w14:textId="0B46C4B5" w:rsidR="00DA1F24" w:rsidRPr="00333A1B" w:rsidRDefault="00446A42" w:rsidP="00B91376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сжатые и сжиженные газы;</w:t>
      </w:r>
    </w:p>
    <w:p w14:paraId="03A51BB4" w14:textId="7AB501A0" w:rsidR="00DA1F24" w:rsidRPr="00333A1B" w:rsidRDefault="00446A42" w:rsidP="00B91376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легковоспламеняющиеся жидкости;</w:t>
      </w:r>
    </w:p>
    <w:p w14:paraId="70248860" w14:textId="4D2EF6D0" w:rsidR="00DA1F24" w:rsidRPr="00333A1B" w:rsidRDefault="00446A42" w:rsidP="00B91376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в</w:t>
      </w:r>
      <w:r w:rsidR="00DA1F24" w:rsidRPr="00333A1B">
        <w:t>о</w:t>
      </w:r>
      <w:r>
        <w:t>спламеняющиеся твердые вещества;</w:t>
      </w:r>
    </w:p>
    <w:p w14:paraId="4490CFB9" w14:textId="7EF3112E" w:rsidR="00DA1F24" w:rsidRPr="00333A1B" w:rsidRDefault="00446A42" w:rsidP="00B91376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ядовитые и отравляющие вещества;</w:t>
      </w:r>
    </w:p>
    <w:p w14:paraId="027DC800" w14:textId="28E268FB" w:rsidR="00DA1F24" w:rsidRPr="00333A1B" w:rsidRDefault="00446A42" w:rsidP="00B91376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едкие и коррозирующие вещества;</w:t>
      </w:r>
    </w:p>
    <w:p w14:paraId="7DFF60A8" w14:textId="4F2062D0" w:rsidR="000E1C0E" w:rsidRPr="00251479" w:rsidRDefault="00446A42" w:rsidP="00B91376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д</w:t>
      </w:r>
      <w:r w:rsidR="00DA1F24" w:rsidRPr="00333A1B">
        <w:t>ругие опасные вещества, предметы и грузы, которые могут быть использованы для совершения акта незаконного вмешательства.</w:t>
      </w:r>
    </w:p>
    <w:p w14:paraId="62D8F6AC" w14:textId="6F9C053A" w:rsidR="00DA1F24" w:rsidRPr="00333A1B" w:rsidRDefault="00D10E2B" w:rsidP="00561D24">
      <w:pPr>
        <w:shd w:val="clear" w:color="auto" w:fill="FFFFFF"/>
        <w:tabs>
          <w:tab w:val="left" w:pos="709"/>
        </w:tabs>
        <w:spacing w:before="240" w:after="240"/>
        <w:jc w:val="both"/>
        <w:rPr>
          <w:lang w:eastAsia="ru-RU"/>
        </w:rPr>
      </w:pPr>
      <w:r>
        <w:t>5</w:t>
      </w:r>
      <w:r w:rsidR="00DA1F24">
        <w:t>.6. П</w:t>
      </w:r>
      <w:r w:rsidR="00DA1F24" w:rsidRPr="000B35C5">
        <w:t>еревозк</w:t>
      </w:r>
      <w:r w:rsidR="00DA1F24">
        <w:t>а</w:t>
      </w:r>
      <w:r w:rsidR="00DA1F24" w:rsidRPr="000B35C5">
        <w:t xml:space="preserve"> опасных грузов </w:t>
      </w:r>
      <w:r w:rsidR="00DA1F24">
        <w:t xml:space="preserve">осуществляется </w:t>
      </w:r>
      <w:r w:rsidR="00DA1F24" w:rsidRPr="000B35C5">
        <w:t>отдельно о</w:t>
      </w:r>
      <w:r w:rsidR="00DA1F24">
        <w:t>т перевозки пассажиров в порядке, установленном Воздушным законодательством.</w:t>
      </w:r>
    </w:p>
    <w:p w14:paraId="387C04FE" w14:textId="34E5BAF8" w:rsidR="00DA1F24" w:rsidRPr="001A18B4" w:rsidRDefault="00D10E2B" w:rsidP="00531539">
      <w:pPr>
        <w:pStyle w:val="aff0"/>
        <w:shd w:val="clear" w:color="auto" w:fill="FFFFFF"/>
        <w:tabs>
          <w:tab w:val="left" w:pos="709"/>
        </w:tabs>
        <w:spacing w:after="240"/>
        <w:ind w:left="0"/>
        <w:contextualSpacing w:val="0"/>
        <w:jc w:val="both"/>
        <w:rPr>
          <w:lang w:eastAsia="ru-RU"/>
        </w:rPr>
      </w:pPr>
      <w:r>
        <w:t>5</w:t>
      </w:r>
      <w:r w:rsidR="00DA1F24">
        <w:t xml:space="preserve">.7. </w:t>
      </w:r>
      <w:r w:rsidR="00DA1F24" w:rsidRPr="0080761C">
        <w:t xml:space="preserve">Лица, имеющие разрешение на право ношения оружия, обязаны при посадке в </w:t>
      </w:r>
      <w:r w:rsidR="00DA1F24">
        <w:t>воздушное судно</w:t>
      </w:r>
      <w:r w:rsidR="00DA1F24" w:rsidRPr="0080761C">
        <w:t xml:space="preserve"> довести до сведения командира о наличии оружия и только в упакованном виде.</w:t>
      </w:r>
    </w:p>
    <w:p w14:paraId="6F5A534F" w14:textId="51E35EF8" w:rsidR="00DA1F24" w:rsidRDefault="00D10E2B" w:rsidP="00531539">
      <w:pPr>
        <w:tabs>
          <w:tab w:val="num" w:pos="1344"/>
          <w:tab w:val="num" w:pos="1418"/>
        </w:tabs>
        <w:spacing w:after="240"/>
        <w:jc w:val="both"/>
      </w:pPr>
      <w:r>
        <w:t>5</w:t>
      </w:r>
      <w:r w:rsidR="00DA1F24">
        <w:t>.8. Допустимая норма провоза багажа на чартерных рейсах Общества – 20 кг в расчете на одного человека.</w:t>
      </w:r>
    </w:p>
    <w:p w14:paraId="1453994C" w14:textId="340BB83D" w:rsidR="00F3662F" w:rsidRDefault="00D10E2B" w:rsidP="00DA1F24">
      <w:pPr>
        <w:tabs>
          <w:tab w:val="num" w:pos="1344"/>
          <w:tab w:val="num" w:pos="1418"/>
        </w:tabs>
        <w:spacing w:before="120" w:after="120"/>
        <w:jc w:val="both"/>
        <w:sectPr w:rsidR="00F3662F" w:rsidSect="00251EE8">
          <w:headerReference w:type="default" r:id="rId22"/>
          <w:pgSz w:w="11906" w:h="16838" w:code="9"/>
          <w:pgMar w:top="510" w:right="1247" w:bottom="567" w:left="1021" w:header="737" w:footer="680" w:gutter="0"/>
          <w:cols w:space="708"/>
          <w:docGrid w:linePitch="360"/>
        </w:sectPr>
      </w:pPr>
      <w:r>
        <w:t>5</w:t>
      </w:r>
      <w:r w:rsidR="00DA1F24">
        <w:t xml:space="preserve">.9. </w:t>
      </w:r>
      <w:r w:rsidR="00DA1F24" w:rsidRPr="0080761C">
        <w:t>Пассажиры</w:t>
      </w:r>
      <w:r w:rsidR="00DA1F24">
        <w:t>,</w:t>
      </w:r>
      <w:r w:rsidR="00DA1F24" w:rsidRPr="0080761C">
        <w:t xml:space="preserve"> уклоняющиеся от проверки на наличие запрещенных к ввозу (вывозу) предметов к перевозке на ВС не допускаются. От проверки освобождаются лица, определенные специальными правилами.</w:t>
      </w:r>
    </w:p>
    <w:p w14:paraId="2DA70E05" w14:textId="30766BF4" w:rsidR="00DA1F24" w:rsidRPr="00D10E2B" w:rsidRDefault="00DA1F24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both"/>
        <w:rPr>
          <w:rFonts w:ascii="Arial" w:hAnsi="Arial" w:cs="Arial"/>
          <w:sz w:val="32"/>
          <w:szCs w:val="32"/>
          <w:lang w:val="ru-RU"/>
        </w:rPr>
      </w:pPr>
      <w:bookmarkStart w:id="24" w:name="_Toc521677320"/>
      <w:bookmarkStart w:id="25" w:name="_Toc523486663"/>
      <w:r w:rsidRPr="00D10E2B">
        <w:rPr>
          <w:rFonts w:ascii="Arial" w:hAnsi="Arial" w:cs="Arial"/>
          <w:sz w:val="32"/>
          <w:szCs w:val="32"/>
          <w:lang w:val="ru-RU"/>
        </w:rPr>
        <w:lastRenderedPageBreak/>
        <w:t>ТРЕБОВАНИЯ ОХРАНЫ ТРУДА ПРИ ПОСАДКЕ (ВЫСАДКЕ) ПАССАЖИРОВ НА (С) БОРТ ВОЗДУШНОГО СУДНА</w:t>
      </w:r>
      <w:bookmarkEnd w:id="24"/>
      <w:bookmarkEnd w:id="25"/>
      <w:r w:rsidRPr="00D10E2B">
        <w:rPr>
          <w:rFonts w:ascii="Arial" w:hAnsi="Arial" w:cs="Arial"/>
          <w:sz w:val="32"/>
          <w:szCs w:val="32"/>
          <w:lang w:val="ru-RU"/>
        </w:rPr>
        <w:t xml:space="preserve"> </w:t>
      </w:r>
    </w:p>
    <w:p w14:paraId="502EF64F" w14:textId="7DD5BD31" w:rsidR="00DA1F24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6</w:t>
      </w:r>
      <w:r w:rsidR="00DA1F24">
        <w:rPr>
          <w:lang w:eastAsia="ru-RU"/>
        </w:rPr>
        <w:t xml:space="preserve">.1. </w:t>
      </w:r>
      <w:r w:rsidR="00DA1F24" w:rsidRPr="00F97CBE">
        <w:rPr>
          <w:lang w:eastAsia="ru-RU"/>
        </w:rPr>
        <w:t>Посадка (высадка) пассажиров</w:t>
      </w:r>
      <w:r w:rsidR="00DA1F24">
        <w:rPr>
          <w:lang w:eastAsia="ru-RU"/>
        </w:rPr>
        <w:t>, погрузка (разгрузка) багажа и груза</w:t>
      </w:r>
      <w:r w:rsidR="00DA1F24" w:rsidRPr="00F97CBE">
        <w:rPr>
          <w:lang w:eastAsia="ru-RU"/>
        </w:rPr>
        <w:t xml:space="preserve"> производится только после команды командира </w:t>
      </w:r>
      <w:r w:rsidR="00DA1F24">
        <w:rPr>
          <w:lang w:eastAsia="ru-RU"/>
        </w:rPr>
        <w:t xml:space="preserve">воздушного судна </w:t>
      </w:r>
      <w:r w:rsidR="00DA1F24" w:rsidRPr="00F97CBE">
        <w:rPr>
          <w:lang w:eastAsia="ru-RU"/>
        </w:rPr>
        <w:t>или другого члена экипажа.</w:t>
      </w:r>
    </w:p>
    <w:p w14:paraId="34AC0AF1" w14:textId="4E0DF637" w:rsidR="00DA1F24" w:rsidRPr="00C550E7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6</w:t>
      </w:r>
      <w:r w:rsidR="00DA1F24">
        <w:rPr>
          <w:lang w:eastAsia="ru-RU"/>
        </w:rPr>
        <w:t xml:space="preserve">.2. </w:t>
      </w:r>
      <w:r w:rsidR="00DA1F24" w:rsidRPr="00F97CBE">
        <w:rPr>
          <w:lang w:eastAsia="ru-RU"/>
        </w:rPr>
        <w:t>На оперативных точка</w:t>
      </w:r>
      <w:r w:rsidR="00DA1F24" w:rsidRPr="00773402">
        <w:rPr>
          <w:lang w:eastAsia="ru-RU"/>
        </w:rPr>
        <w:t xml:space="preserve">х с присутствием представителей </w:t>
      </w:r>
      <w:r w:rsidR="00454687">
        <w:rPr>
          <w:lang w:eastAsia="ru-RU"/>
        </w:rPr>
        <w:t>ОА ТУ</w:t>
      </w:r>
      <w:r w:rsidR="00DA1F24" w:rsidRPr="00F97CBE">
        <w:rPr>
          <w:lang w:eastAsia="ru-RU"/>
        </w:rPr>
        <w:t xml:space="preserve"> погрузочно-разгрузочные операции осуществляются под их руководством после получения разрешения </w:t>
      </w:r>
      <w:r w:rsidR="00DA1F24" w:rsidRPr="00215924">
        <w:rPr>
          <w:lang w:eastAsia="ru-RU"/>
        </w:rPr>
        <w:t>КВС.</w:t>
      </w:r>
    </w:p>
    <w:p w14:paraId="472C9C03" w14:textId="4F8F7DD4" w:rsidR="00DA1F24" w:rsidRPr="00F97CBE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t>6</w:t>
      </w:r>
      <w:r w:rsidR="00DA1F24">
        <w:t>.3. Посадка/высадка пассажиров</w:t>
      </w:r>
      <w:r w:rsidR="00DA1F24" w:rsidRPr="00C23391">
        <w:t xml:space="preserve"> </w:t>
      </w:r>
      <w:r w:rsidR="00DA1F24">
        <w:t xml:space="preserve">осуществляются </w:t>
      </w:r>
      <w:r w:rsidR="00DA1F24" w:rsidRPr="00C23391">
        <w:t>при остановленных двигателях</w:t>
      </w:r>
      <w:r w:rsidR="00DA1F24">
        <w:t xml:space="preserve"> вертолета</w:t>
      </w:r>
      <w:r w:rsidR="00DA1F24" w:rsidRPr="00C23391">
        <w:t xml:space="preserve">. В исключительных случаях, если площадка без уклона и не загромождена посторонними предметами, </w:t>
      </w:r>
      <w:r w:rsidR="00DA1F24">
        <w:t>КВС</w:t>
      </w:r>
      <w:r w:rsidR="00DA1F24" w:rsidRPr="00C23391">
        <w:t xml:space="preserve"> предоставляется право принимать решение о проведении этих операций при работающих двигателях с соблюдением всех необходимых требований безопасности.</w:t>
      </w:r>
      <w:r w:rsidR="00DA1F24">
        <w:t xml:space="preserve"> При посадке</w:t>
      </w:r>
      <w:r w:rsidR="00DA1F24" w:rsidRPr="00C23391">
        <w:t xml:space="preserve"> людей при работающих двигателях </w:t>
      </w:r>
      <w:r w:rsidR="00DA1F24">
        <w:t>ВС</w:t>
      </w:r>
      <w:r w:rsidR="00DA1F24" w:rsidRPr="00C23391">
        <w:t xml:space="preserve"> люди должны </w:t>
      </w:r>
      <w:r w:rsidR="00DA1F24">
        <w:t>подходить к ВС</w:t>
      </w:r>
      <w:r w:rsidR="00DA1F24" w:rsidRPr="00C23391">
        <w:t xml:space="preserve"> по команде члена экипажа, оставаясь в поле зрения командира</w:t>
      </w:r>
      <w:r w:rsidR="00DA1F24" w:rsidRPr="00773402">
        <w:t>.</w:t>
      </w:r>
    </w:p>
    <w:p w14:paraId="1569FE7A" w14:textId="43D1CDD8" w:rsidR="00DA1F24" w:rsidRPr="00F97CBE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t>6</w:t>
      </w:r>
      <w:r w:rsidR="00DA1F24">
        <w:t xml:space="preserve">.4. </w:t>
      </w:r>
      <w:r w:rsidR="00DA1F24" w:rsidRPr="00773402">
        <w:t>Первоочередно на борт ВС размещается груз и багаж пассажиров с креплением швартовочными сетками</w:t>
      </w:r>
      <w:r w:rsidR="00DA1F24" w:rsidRPr="006061E9">
        <w:rPr>
          <w:lang w:eastAsia="ru-RU"/>
        </w:rPr>
        <w:t xml:space="preserve"> </w:t>
      </w:r>
      <w:r w:rsidR="00DA1F24">
        <w:rPr>
          <w:lang w:eastAsia="ru-RU"/>
        </w:rPr>
        <w:t>во избежание</w:t>
      </w:r>
      <w:r w:rsidR="00DA1F24" w:rsidRPr="006E7481">
        <w:rPr>
          <w:lang w:eastAsia="ru-RU"/>
        </w:rPr>
        <w:t xml:space="preserve"> возможност</w:t>
      </w:r>
      <w:r w:rsidR="00DA1F24">
        <w:rPr>
          <w:lang w:eastAsia="ru-RU"/>
        </w:rPr>
        <w:t>и</w:t>
      </w:r>
      <w:r w:rsidR="00DA1F24" w:rsidRPr="006E7481">
        <w:rPr>
          <w:lang w:eastAsia="ru-RU"/>
        </w:rPr>
        <w:t xml:space="preserve"> их </w:t>
      </w:r>
      <w:r w:rsidR="00DA1F24">
        <w:rPr>
          <w:lang w:eastAsia="ru-RU"/>
        </w:rPr>
        <w:t xml:space="preserve">произвольного </w:t>
      </w:r>
      <w:r w:rsidR="00DA1F24" w:rsidRPr="006E7481">
        <w:rPr>
          <w:lang w:eastAsia="ru-RU"/>
        </w:rPr>
        <w:t>перемещения в полете</w:t>
      </w:r>
      <w:r w:rsidR="00DA1F24">
        <w:t>. З</w:t>
      </w:r>
      <w:r w:rsidR="00DA1F24" w:rsidRPr="00773402">
        <w:t xml:space="preserve">атем производится рассадка пассажиров. </w:t>
      </w:r>
    </w:p>
    <w:p w14:paraId="1E544A91" w14:textId="45FD6B7C" w:rsidR="00DA1F24" w:rsidRPr="00F97CBE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t>6</w:t>
      </w:r>
      <w:r w:rsidR="00DA1F24">
        <w:t xml:space="preserve">.5. </w:t>
      </w:r>
      <w:r w:rsidR="00DA1F24" w:rsidRPr="00E940E1">
        <w:t>При подъеме/спуск</w:t>
      </w:r>
      <w:r w:rsidR="00DA1F24">
        <w:t>е</w:t>
      </w:r>
      <w:r w:rsidR="00DA1F24" w:rsidRPr="00E940E1">
        <w:t xml:space="preserve"> по откидному трапу вертолета </w:t>
      </w:r>
      <w:r w:rsidR="00DA1F24">
        <w:t xml:space="preserve">пассажирам </w:t>
      </w:r>
      <w:r w:rsidR="00DA1F24" w:rsidRPr="00E940E1">
        <w:t xml:space="preserve">необходимо соблюдать осторожность, осуществлять движение по трапу по одному человек. </w:t>
      </w:r>
      <w:r w:rsidR="00DA1F24" w:rsidRPr="00E940E1">
        <w:rPr>
          <w:lang w:eastAsia="ru-RU"/>
        </w:rPr>
        <w:t xml:space="preserve">Запрещается подниматься по трапу не убедившись, что он установлен должным образом. </w:t>
      </w:r>
      <w:r w:rsidR="00DA1F24" w:rsidRPr="006D2472">
        <w:rPr>
          <w:lang w:eastAsia="ru-RU"/>
        </w:rPr>
        <w:t>Запре</w:t>
      </w:r>
      <w:r w:rsidR="00DA1F24">
        <w:rPr>
          <w:lang w:eastAsia="ru-RU"/>
        </w:rPr>
        <w:t>щается выпрыгивать из вертолета.</w:t>
      </w:r>
    </w:p>
    <w:p w14:paraId="22BD51A7" w14:textId="02F3D779" w:rsidR="00DA1F24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6</w:t>
      </w:r>
      <w:r w:rsidR="00DA1F24">
        <w:rPr>
          <w:lang w:eastAsia="ru-RU"/>
        </w:rPr>
        <w:t xml:space="preserve">.6. Перед началом полета пассажирам необходимо пристегнуть привязные ремни. </w:t>
      </w:r>
    </w:p>
    <w:p w14:paraId="476FBE84" w14:textId="32DFA177" w:rsidR="00C33CFB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6</w:t>
      </w:r>
      <w:r w:rsidR="00DA1F24">
        <w:rPr>
          <w:lang w:eastAsia="ru-RU"/>
        </w:rPr>
        <w:t xml:space="preserve">.7. </w:t>
      </w:r>
      <w:r w:rsidR="00C33CFB" w:rsidRPr="00311F47">
        <w:rPr>
          <w:lang w:eastAsia="ru-RU"/>
        </w:rPr>
        <w:t>Перевозка пассажиров в нетрезвом виде, а также в болезненном состоянии, которое может создать опасность для самого больного или для окружающих, категорически запрещена. При подозрении на алкогольн</w:t>
      </w:r>
      <w:r w:rsidR="00454687">
        <w:rPr>
          <w:lang w:eastAsia="ru-RU"/>
        </w:rPr>
        <w:t>ое опьянение представитель ОА ТУ</w:t>
      </w:r>
      <w:r w:rsidR="00C33CFB" w:rsidRPr="00311F47">
        <w:rPr>
          <w:lang w:eastAsia="ru-RU"/>
        </w:rPr>
        <w:t xml:space="preserve"> вправе снять с рейса такого пассажира с последующим освидетельствованием степени опьянения посредством применения алкотестеров со стороны полномочных представителей (сотрудники частного охранного предприятия на оперативных точках или сотрудники отделения полиции в аэропортах).</w:t>
      </w:r>
    </w:p>
    <w:p w14:paraId="0E3E8C50" w14:textId="286A1056" w:rsidR="00DA1F24" w:rsidRPr="00E971BB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t>6</w:t>
      </w:r>
      <w:r w:rsidR="00DA1F24">
        <w:t>.8. Запрещается ввозить и вывозить на объекты Общества наркотические, алкогольные, токсические, психотропные вещества, оружие и боеприпасы.</w:t>
      </w:r>
    </w:p>
    <w:p w14:paraId="1099886C" w14:textId="399D6934" w:rsidR="00DA1F24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6</w:t>
      </w:r>
      <w:r w:rsidR="00DA1F24">
        <w:rPr>
          <w:lang w:eastAsia="ru-RU"/>
        </w:rPr>
        <w:t xml:space="preserve">.9. </w:t>
      </w:r>
      <w:r w:rsidR="00DA1F24" w:rsidRPr="00F97CBE">
        <w:rPr>
          <w:lang w:eastAsia="ru-RU"/>
        </w:rPr>
        <w:t>После посадки член экипажа вертолета первым выходит из воздушного судна и устанавливает трап.</w:t>
      </w:r>
    </w:p>
    <w:p w14:paraId="6D1342EA" w14:textId="4D928BCB" w:rsidR="00DA1F24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6</w:t>
      </w:r>
      <w:r w:rsidR="00DA1F24">
        <w:rPr>
          <w:lang w:eastAsia="ru-RU"/>
        </w:rPr>
        <w:t xml:space="preserve">.10. </w:t>
      </w:r>
      <w:r w:rsidR="00DA1F24" w:rsidRPr="00F97CBE">
        <w:rPr>
          <w:lang w:eastAsia="ru-RU"/>
        </w:rPr>
        <w:t>Запрещается самостоятельно открывать дверь и выходить из вертолёта до полной остановки винтов и</w:t>
      </w:r>
      <w:r w:rsidR="00DA1F24">
        <w:rPr>
          <w:lang w:eastAsia="ru-RU"/>
        </w:rPr>
        <w:t>/или</w:t>
      </w:r>
      <w:r w:rsidR="00DA1F24" w:rsidRPr="00F97CBE">
        <w:rPr>
          <w:lang w:eastAsia="ru-RU"/>
        </w:rPr>
        <w:t xml:space="preserve"> разрешения командира вертолёта.</w:t>
      </w:r>
    </w:p>
    <w:p w14:paraId="16FB073E" w14:textId="33E9FE9D" w:rsidR="00DA1F24" w:rsidRPr="005A4D99" w:rsidRDefault="00D10E2B" w:rsidP="00531539">
      <w:pPr>
        <w:pStyle w:val="aff0"/>
        <w:widowControl w:val="0"/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6</w:t>
      </w:r>
      <w:r w:rsidR="00DA1F24">
        <w:rPr>
          <w:lang w:eastAsia="ru-RU"/>
        </w:rPr>
        <w:t xml:space="preserve">.11. </w:t>
      </w:r>
      <w:r w:rsidR="00DA1F24" w:rsidRPr="006D2472">
        <w:rPr>
          <w:lang w:eastAsia="ru-RU"/>
        </w:rPr>
        <w:t>В случае посадки (высадки) пассажиров в вертолет (из вертолёта) при работающем двигателе</w:t>
      </w:r>
      <w:r w:rsidR="00DA1F24" w:rsidRPr="005A4D99">
        <w:rPr>
          <w:lang w:eastAsia="ru-RU"/>
        </w:rPr>
        <w:t>, во избежание попадании в глаза мелких частиц и пыли, рекомендуется одевать защитные очки.</w:t>
      </w:r>
    </w:p>
    <w:p w14:paraId="5401BE25" w14:textId="612904F6" w:rsidR="00DA1F24" w:rsidRDefault="00D10E2B" w:rsidP="00531539">
      <w:pPr>
        <w:spacing w:after="240"/>
        <w:ind w:right="-82"/>
        <w:jc w:val="both"/>
      </w:pPr>
      <w:r>
        <w:lastRenderedPageBreak/>
        <w:t>6</w:t>
      </w:r>
      <w:r w:rsidR="00DA1F24">
        <w:t xml:space="preserve">.12. </w:t>
      </w:r>
      <w:r w:rsidR="00DA1F24" w:rsidRPr="00F97CBE">
        <w:t>Во время подхода к вертолету и отхода от него при вращающихся винтах все личные</w:t>
      </w:r>
      <w:r w:rsidR="00DA1F24" w:rsidRPr="00DA1F24">
        <w:t xml:space="preserve"> </w:t>
      </w:r>
      <w:r w:rsidR="00DA1F24" w:rsidRPr="00F97CBE">
        <w:t>вещи и головные уборы необходимо удерживать от сноса воздушным потоком.</w:t>
      </w:r>
    </w:p>
    <w:p w14:paraId="1044C902" w14:textId="6D843EBF" w:rsidR="00A323B5" w:rsidRDefault="00D10E2B" w:rsidP="00DA1F24">
      <w:pPr>
        <w:spacing w:after="240"/>
        <w:ind w:right="-82"/>
        <w:jc w:val="both"/>
        <w:rPr>
          <w:lang w:eastAsia="ru-RU"/>
        </w:rPr>
      </w:pPr>
      <w:r>
        <w:t>6</w:t>
      </w:r>
      <w:r w:rsidR="00DA1F24">
        <w:t xml:space="preserve">.13. </w:t>
      </w:r>
      <w:r w:rsidR="00DA1F24" w:rsidRPr="000B32CD">
        <w:rPr>
          <w:lang w:eastAsia="ru-RU"/>
        </w:rPr>
        <w:t>На вертолетах типа Ми-8 и аналогах, опасным считается задний сектор. Опасен хвостовой малозаметный винт, который вращается на уровне роста человека</w:t>
      </w:r>
      <w:r w:rsidR="00A323B5">
        <w:rPr>
          <w:lang w:eastAsia="ru-RU"/>
        </w:rPr>
        <w:t>, п</w:t>
      </w:r>
      <w:r w:rsidR="00DA1F24" w:rsidRPr="000B32CD">
        <w:rPr>
          <w:lang w:eastAsia="ru-RU"/>
        </w:rPr>
        <w:t xml:space="preserve">оэтому подход к таким вертолетам и отход от них должен осуществляться в направлении выходной двери под углом 45 градусов к продольной оси вертолета со стороны носовой части фюзеляжа, как изображено на Рисунке 1. </w:t>
      </w:r>
    </w:p>
    <w:p w14:paraId="683F1ABE" w14:textId="39E01696" w:rsidR="000E1C0E" w:rsidRDefault="00DA1F24" w:rsidP="00DA1F24">
      <w:pPr>
        <w:spacing w:after="240"/>
        <w:ind w:right="-82"/>
        <w:jc w:val="both"/>
      </w:pPr>
      <w:r w:rsidRPr="000B32CD">
        <w:rPr>
          <w:lang w:eastAsia="ru-RU"/>
        </w:rPr>
        <w:t>ЗАПРЕЩАЕТСЯ ПРИБЛИЖАТЬСЯ К ВЕРТОЛЕТУ И УХОДИТЬ ОТ НЕГО СО СТОРОНЫ ХВОСТОВОГО ВИНТА!</w:t>
      </w:r>
    </w:p>
    <w:p w14:paraId="60EDA454" w14:textId="0629729C" w:rsidR="00DA1F24" w:rsidRDefault="00D10E2B" w:rsidP="00A323B5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bookmarkStart w:id="26" w:name="_Toc441855390"/>
      <w:r>
        <w:rPr>
          <w:lang w:eastAsia="ru-RU"/>
        </w:rPr>
        <w:t>6</w:t>
      </w:r>
      <w:r w:rsidR="00DA1F24">
        <w:rPr>
          <w:lang w:eastAsia="ru-RU"/>
        </w:rPr>
        <w:t xml:space="preserve">.14. </w:t>
      </w:r>
      <w:r w:rsidR="00DA1F24" w:rsidRPr="00773402">
        <w:rPr>
          <w:lang w:eastAsia="ru-RU"/>
        </w:rPr>
        <w:t xml:space="preserve">Подходить к совершающему посадку вертолету ближе </w:t>
      </w:r>
      <w:smartTag w:uri="urn:schemas-microsoft-com:office:smarttags" w:element="metricconverter">
        <w:smartTagPr>
          <w:attr w:name="ProductID" w:val="50 м"/>
        </w:smartTagPr>
        <w:r w:rsidR="00DA1F24" w:rsidRPr="00773402">
          <w:rPr>
            <w:lang w:eastAsia="ru-RU"/>
          </w:rPr>
          <w:t>50 м</w:t>
        </w:r>
      </w:smartTag>
      <w:r w:rsidR="00DA1F24" w:rsidRPr="00773402">
        <w:rPr>
          <w:lang w:eastAsia="ru-RU"/>
        </w:rPr>
        <w:t xml:space="preserve"> запрещается, на это же расстояние необходимо отойти перед запуском двигателя вертолета. Лицам, встречающим вертолет, следует подходить к нему по команде члена экипажа. Запрещается находиться на посадочной площадке вблизи вертолета при запуске двигателя и в направлении взлета.</w:t>
      </w:r>
    </w:p>
    <w:p w14:paraId="17C60D3D" w14:textId="4DBB01EB" w:rsidR="00DA1F24" w:rsidRDefault="00D10E2B" w:rsidP="00A323B5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6</w:t>
      </w:r>
      <w:r w:rsidR="00DA1F24">
        <w:rPr>
          <w:lang w:eastAsia="ru-RU"/>
        </w:rPr>
        <w:t xml:space="preserve">.15. </w:t>
      </w:r>
      <w:r w:rsidR="00DA1F24" w:rsidRPr="000B32CD">
        <w:rPr>
          <w:lang w:eastAsia="ru-RU"/>
        </w:rPr>
        <w:t>Запрещается бросать какие-либо предметы в работающие винты вертолёта.</w:t>
      </w:r>
    </w:p>
    <w:p w14:paraId="3C02DFC7" w14:textId="1E41FEE0" w:rsidR="00443748" w:rsidRPr="00646D1E" w:rsidRDefault="00D10E2B" w:rsidP="00A323B5">
      <w:pPr>
        <w:pStyle w:val="18"/>
        <w:tabs>
          <w:tab w:val="left" w:pos="540"/>
        </w:tabs>
        <w:spacing w:after="240"/>
        <w:ind w:firstLine="0"/>
        <w:rPr>
          <w:sz w:val="24"/>
          <w:szCs w:val="24"/>
        </w:rPr>
      </w:pPr>
      <w:r>
        <w:rPr>
          <w:sz w:val="24"/>
          <w:szCs w:val="24"/>
        </w:rPr>
        <w:t>6.</w:t>
      </w:r>
      <w:r w:rsidR="00DA1F24" w:rsidRPr="00DA1F24">
        <w:rPr>
          <w:sz w:val="24"/>
          <w:szCs w:val="24"/>
        </w:rPr>
        <w:t>16. Запрещается разбрасывать вещи по посадочной площадке, во избежание их попадания в лопасти при работающем двигателе вертолёта через создаваемые воздушные завихрения.</w:t>
      </w:r>
    </w:p>
    <w:p w14:paraId="5BC05E0E" w14:textId="243833F2" w:rsidR="00DA1F24" w:rsidRDefault="00DA1F24" w:rsidP="00F3662F">
      <w:pPr>
        <w:pStyle w:val="18"/>
        <w:tabs>
          <w:tab w:val="left" w:pos="540"/>
        </w:tabs>
        <w:spacing w:after="240"/>
        <w:ind w:firstLine="0"/>
        <w:jc w:val="center"/>
        <w:rPr>
          <w:b/>
          <w:i/>
          <w:sz w:val="24"/>
          <w:szCs w:val="24"/>
          <w:u w:val="single"/>
        </w:rPr>
      </w:pPr>
      <w:r>
        <w:rPr>
          <w:b/>
          <w:i/>
          <w:noProof/>
          <w:sz w:val="24"/>
          <w:szCs w:val="24"/>
          <w:u w:val="single"/>
        </w:rPr>
        <w:drawing>
          <wp:inline distT="0" distB="0" distL="0" distR="0" wp14:anchorId="3F95CF47" wp14:editId="0B3FA8B7">
            <wp:extent cx="4742815" cy="2633980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2815" cy="2633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C5368C9" w14:textId="60CC1109" w:rsidR="00F3662F" w:rsidRDefault="00DA1F24" w:rsidP="00561D24">
      <w:pPr>
        <w:pStyle w:val="18"/>
        <w:tabs>
          <w:tab w:val="left" w:pos="540"/>
        </w:tabs>
        <w:spacing w:after="240"/>
        <w:ind w:firstLine="0"/>
        <w:jc w:val="center"/>
        <w:rPr>
          <w:rFonts w:ascii="Arial" w:hAnsi="Arial" w:cs="Arial"/>
          <w:b/>
          <w:sz w:val="18"/>
          <w:szCs w:val="18"/>
        </w:rPr>
      </w:pPr>
      <w:r w:rsidRPr="00561D24">
        <w:rPr>
          <w:rFonts w:ascii="Arial" w:hAnsi="Arial" w:cs="Arial"/>
          <w:b/>
          <w:sz w:val="20"/>
          <w:szCs w:val="18"/>
        </w:rPr>
        <w:t>Рис</w:t>
      </w:r>
      <w:r w:rsidR="00904B2C" w:rsidRPr="00561D24">
        <w:rPr>
          <w:rFonts w:ascii="Arial" w:hAnsi="Arial" w:cs="Arial"/>
          <w:b/>
          <w:sz w:val="20"/>
          <w:szCs w:val="18"/>
        </w:rPr>
        <w:t>.</w:t>
      </w:r>
      <w:r w:rsidRPr="00561D24">
        <w:rPr>
          <w:rFonts w:ascii="Arial" w:hAnsi="Arial" w:cs="Arial"/>
          <w:b/>
          <w:sz w:val="20"/>
          <w:szCs w:val="18"/>
        </w:rPr>
        <w:t xml:space="preserve"> 1. Направление безопасного подхода и отхода от вертолета с работающими винтами</w:t>
      </w:r>
    </w:p>
    <w:p w14:paraId="1E6C9195" w14:textId="77777777" w:rsidR="00904B2C" w:rsidRDefault="00904B2C" w:rsidP="00561D24">
      <w:pPr>
        <w:pStyle w:val="18"/>
        <w:tabs>
          <w:tab w:val="left" w:pos="540"/>
        </w:tabs>
        <w:spacing w:after="240"/>
        <w:ind w:firstLine="0"/>
        <w:jc w:val="center"/>
        <w:rPr>
          <w:rFonts w:ascii="Arial" w:hAnsi="Arial" w:cs="Arial"/>
          <w:b/>
          <w:sz w:val="18"/>
          <w:szCs w:val="18"/>
        </w:rPr>
      </w:pPr>
    </w:p>
    <w:p w14:paraId="4619D234" w14:textId="77777777" w:rsidR="00F11F3C" w:rsidRPr="00561D24" w:rsidRDefault="00F11F3C" w:rsidP="00561D24">
      <w:pPr>
        <w:pStyle w:val="18"/>
        <w:tabs>
          <w:tab w:val="left" w:pos="540"/>
        </w:tabs>
        <w:spacing w:after="240"/>
        <w:ind w:firstLine="0"/>
        <w:jc w:val="center"/>
        <w:rPr>
          <w:rFonts w:ascii="Arial" w:hAnsi="Arial" w:cs="Arial"/>
          <w:b/>
          <w:sz w:val="18"/>
          <w:szCs w:val="18"/>
        </w:rPr>
        <w:sectPr w:rsidR="00F11F3C" w:rsidRPr="00561D24" w:rsidSect="00251EE8">
          <w:headerReference w:type="default" r:id="rId24"/>
          <w:pgSz w:w="11906" w:h="16838" w:code="9"/>
          <w:pgMar w:top="510" w:right="1247" w:bottom="567" w:left="1021" w:header="737" w:footer="680" w:gutter="0"/>
          <w:cols w:space="708"/>
          <w:docGrid w:linePitch="360"/>
        </w:sectPr>
      </w:pPr>
    </w:p>
    <w:p w14:paraId="680BBB12" w14:textId="7016A9A1" w:rsidR="00DA1F24" w:rsidRPr="00D10E2B" w:rsidRDefault="00DA1F24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both"/>
        <w:rPr>
          <w:rFonts w:ascii="Arial" w:hAnsi="Arial" w:cs="Arial"/>
          <w:sz w:val="32"/>
          <w:szCs w:val="32"/>
          <w:lang w:val="ru-RU"/>
        </w:rPr>
      </w:pPr>
      <w:bookmarkStart w:id="27" w:name="_Toc521677321"/>
      <w:bookmarkStart w:id="28" w:name="_Toc523486664"/>
      <w:r w:rsidRPr="00D10E2B">
        <w:rPr>
          <w:rFonts w:ascii="Arial" w:hAnsi="Arial" w:cs="Arial"/>
          <w:sz w:val="32"/>
          <w:szCs w:val="32"/>
          <w:lang w:val="ru-RU"/>
        </w:rPr>
        <w:lastRenderedPageBreak/>
        <w:t>ПРАВИЛА ПОСАДКИ (ВЫСАДКИ) ПАССАЖИРОВ В РЕЖИМЕ ЗАВИСАНИЯ</w:t>
      </w:r>
      <w:bookmarkEnd w:id="27"/>
      <w:bookmarkEnd w:id="28"/>
    </w:p>
    <w:p w14:paraId="1480ED6F" w14:textId="565C1401" w:rsidR="00DA1F24" w:rsidRPr="00DA1F24" w:rsidRDefault="00D10E2B" w:rsidP="00DA1F24">
      <w:pPr>
        <w:pStyle w:val="18"/>
        <w:tabs>
          <w:tab w:val="left" w:pos="540"/>
        </w:tabs>
        <w:spacing w:after="240"/>
        <w:ind w:firstLine="0"/>
        <w:rPr>
          <w:sz w:val="24"/>
          <w:szCs w:val="24"/>
        </w:rPr>
      </w:pPr>
      <w:r>
        <w:rPr>
          <w:sz w:val="24"/>
          <w:szCs w:val="24"/>
        </w:rPr>
        <w:t>7</w:t>
      </w:r>
      <w:r w:rsidR="00DA1F24" w:rsidRPr="00DA1F24">
        <w:rPr>
          <w:sz w:val="24"/>
          <w:szCs w:val="24"/>
        </w:rPr>
        <w:t>.1. Посадка (высадка) пассажиров в вертолет в режиме зависания разрешается только в случае невозможности его приземления. К посадке (высадке) в вертолет в режиме висения с помощью спусковой лестницы, спускового устройства или электролебедки, имеющихся на борту данного вертолета, допускаются служебные пассажиры, прошедшие специальную тренировку и снабженные страховочными поясами. Руководить подъемом и высадкой служебных пассажиров должен член экипажа (бортоператор).</w:t>
      </w:r>
    </w:p>
    <w:p w14:paraId="3121673C" w14:textId="11A992E5" w:rsidR="00DA1F24" w:rsidRPr="00DA1F24" w:rsidRDefault="00D10E2B" w:rsidP="00DA1F24">
      <w:pPr>
        <w:pStyle w:val="18"/>
        <w:tabs>
          <w:tab w:val="left" w:pos="540"/>
        </w:tabs>
        <w:spacing w:after="240"/>
        <w:ind w:firstLine="0"/>
        <w:rPr>
          <w:sz w:val="24"/>
          <w:szCs w:val="24"/>
        </w:rPr>
      </w:pPr>
      <w:r>
        <w:rPr>
          <w:sz w:val="24"/>
          <w:szCs w:val="24"/>
        </w:rPr>
        <w:t>7</w:t>
      </w:r>
      <w:r w:rsidR="00DA1F24" w:rsidRPr="00DA1F24">
        <w:rPr>
          <w:sz w:val="24"/>
          <w:szCs w:val="24"/>
        </w:rPr>
        <w:t>.2. Запрещается подъем (спуск) служебных пассажиров при отсутствии связи по специальному переговорному устройству между командиром вертолета и выпускающим.</w:t>
      </w:r>
    </w:p>
    <w:p w14:paraId="69822D34" w14:textId="724D8CF7" w:rsidR="00DA1F24" w:rsidRPr="00DA1F24" w:rsidRDefault="00D10E2B" w:rsidP="00DA1F24">
      <w:pPr>
        <w:pStyle w:val="18"/>
        <w:tabs>
          <w:tab w:val="left" w:pos="540"/>
        </w:tabs>
        <w:spacing w:after="240"/>
        <w:ind w:firstLine="0"/>
        <w:rPr>
          <w:sz w:val="24"/>
          <w:szCs w:val="24"/>
        </w:rPr>
      </w:pPr>
      <w:r>
        <w:rPr>
          <w:sz w:val="24"/>
          <w:szCs w:val="24"/>
        </w:rPr>
        <w:t>7</w:t>
      </w:r>
      <w:r w:rsidR="00DA1F24" w:rsidRPr="00DA1F24">
        <w:rPr>
          <w:sz w:val="24"/>
          <w:szCs w:val="24"/>
        </w:rPr>
        <w:t>.3. При посадке (высадке) в режиме висения около двери вертолета и на спусковой лестнице не должно находиться более двух человек одновременно.</w:t>
      </w:r>
    </w:p>
    <w:p w14:paraId="420D1DE0" w14:textId="43686F3D" w:rsidR="00DA1F24" w:rsidRPr="00DA1F24" w:rsidRDefault="00D10E2B" w:rsidP="00DA1F24">
      <w:pPr>
        <w:pStyle w:val="18"/>
        <w:tabs>
          <w:tab w:val="left" w:pos="540"/>
        </w:tabs>
        <w:spacing w:after="240"/>
        <w:ind w:firstLine="0"/>
        <w:rPr>
          <w:sz w:val="24"/>
          <w:szCs w:val="24"/>
        </w:rPr>
      </w:pPr>
      <w:r>
        <w:rPr>
          <w:sz w:val="24"/>
          <w:szCs w:val="24"/>
        </w:rPr>
        <w:t>7</w:t>
      </w:r>
      <w:r w:rsidR="00DA1F24" w:rsidRPr="00DA1F24">
        <w:rPr>
          <w:sz w:val="24"/>
          <w:szCs w:val="24"/>
        </w:rPr>
        <w:t>.4. Покидать вертолет первым должен старший из числа пассажиров</w:t>
      </w:r>
      <w:r w:rsidR="005C43B2" w:rsidRPr="005C43B2">
        <w:t xml:space="preserve"> </w:t>
      </w:r>
      <w:r w:rsidR="005C43B2" w:rsidRPr="005C43B2">
        <w:rPr>
          <w:sz w:val="24"/>
          <w:szCs w:val="24"/>
        </w:rPr>
        <w:t>ООО «Славнефть-Красноярскнефтегаз» или подрядных организаций (при отсутствии в числе пассажиров работников ООО «Славнефть-Красноярскнефтегаз»)</w:t>
      </w:r>
      <w:r w:rsidR="00DA1F24" w:rsidRPr="00DA1F24">
        <w:rPr>
          <w:sz w:val="24"/>
          <w:szCs w:val="24"/>
        </w:rPr>
        <w:t xml:space="preserve">, который, спустившись на землю, придерживает свободный конец лестницы. При посадке </w:t>
      </w:r>
      <w:r w:rsidR="005C43B2">
        <w:rPr>
          <w:sz w:val="24"/>
          <w:szCs w:val="24"/>
        </w:rPr>
        <w:t>последним</w:t>
      </w:r>
      <w:r w:rsidR="00DA1F24" w:rsidRPr="00DA1F24">
        <w:rPr>
          <w:sz w:val="24"/>
          <w:szCs w:val="24"/>
        </w:rPr>
        <w:t xml:space="preserve"> поднимается на борт</w:t>
      </w:r>
      <w:r w:rsidR="005C43B2">
        <w:rPr>
          <w:sz w:val="24"/>
          <w:szCs w:val="24"/>
        </w:rPr>
        <w:t xml:space="preserve"> старший</w:t>
      </w:r>
      <w:r w:rsidR="00DA1F24" w:rsidRPr="00DA1F24">
        <w:rPr>
          <w:sz w:val="24"/>
          <w:szCs w:val="24"/>
        </w:rPr>
        <w:t xml:space="preserve">. </w:t>
      </w:r>
    </w:p>
    <w:p w14:paraId="0C3FE921" w14:textId="72573EEB" w:rsidR="00DA1F24" w:rsidRPr="00DA1F24" w:rsidRDefault="00D10E2B" w:rsidP="00DA1F24">
      <w:pPr>
        <w:pStyle w:val="18"/>
        <w:tabs>
          <w:tab w:val="left" w:pos="540"/>
        </w:tabs>
        <w:spacing w:after="240"/>
        <w:ind w:firstLine="0"/>
        <w:rPr>
          <w:sz w:val="24"/>
          <w:szCs w:val="24"/>
        </w:rPr>
      </w:pPr>
      <w:r>
        <w:rPr>
          <w:sz w:val="24"/>
          <w:szCs w:val="24"/>
        </w:rPr>
        <w:t>7.</w:t>
      </w:r>
      <w:r w:rsidR="00DA1F24" w:rsidRPr="00DA1F24">
        <w:rPr>
          <w:sz w:val="24"/>
          <w:szCs w:val="24"/>
        </w:rPr>
        <w:t xml:space="preserve">5. Пассажиры, спускающиеся с борта ВС в режиме </w:t>
      </w:r>
      <w:r w:rsidR="00561D24">
        <w:rPr>
          <w:sz w:val="24"/>
          <w:szCs w:val="24"/>
        </w:rPr>
        <w:t>зависания</w:t>
      </w:r>
      <w:r w:rsidR="00DA1F24" w:rsidRPr="00DA1F24">
        <w:rPr>
          <w:sz w:val="24"/>
          <w:szCs w:val="24"/>
        </w:rPr>
        <w:t>, должны принимать во внимание вероятность провала грунта при приземлении и соблюдать необходимую технику безопасности.</w:t>
      </w:r>
    </w:p>
    <w:p w14:paraId="4957A489" w14:textId="155EA0F7" w:rsidR="00F3662F" w:rsidRDefault="00D10E2B" w:rsidP="00DA1F24">
      <w:pPr>
        <w:pStyle w:val="18"/>
        <w:tabs>
          <w:tab w:val="left" w:pos="540"/>
        </w:tabs>
        <w:spacing w:after="240"/>
        <w:ind w:firstLine="0"/>
        <w:rPr>
          <w:sz w:val="24"/>
          <w:szCs w:val="24"/>
        </w:rPr>
        <w:sectPr w:rsidR="00F3662F" w:rsidSect="00251EE8">
          <w:headerReference w:type="default" r:id="rId25"/>
          <w:pgSz w:w="11906" w:h="16838" w:code="9"/>
          <w:pgMar w:top="510" w:right="1247" w:bottom="567" w:left="1021" w:header="737" w:footer="680" w:gutter="0"/>
          <w:cols w:space="708"/>
          <w:docGrid w:linePitch="360"/>
        </w:sectPr>
      </w:pPr>
      <w:r>
        <w:rPr>
          <w:sz w:val="24"/>
          <w:szCs w:val="24"/>
        </w:rPr>
        <w:t>7</w:t>
      </w:r>
      <w:r w:rsidR="00DA1F24" w:rsidRPr="00DA1F24">
        <w:rPr>
          <w:sz w:val="24"/>
          <w:szCs w:val="24"/>
        </w:rPr>
        <w:t>.6. При посадке (высадке) запрещается использование головных уборов без фиксирующих средств, не позволяющих головному убору слететь с головы в момент работы силовой установки воздушного судна.</w:t>
      </w:r>
    </w:p>
    <w:p w14:paraId="77AACEC0" w14:textId="019FF214" w:rsidR="00DA1F24" w:rsidRPr="00D10E2B" w:rsidRDefault="00DA1F24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left"/>
        <w:rPr>
          <w:rFonts w:ascii="Arial" w:hAnsi="Arial" w:cs="Arial"/>
          <w:sz w:val="32"/>
          <w:szCs w:val="32"/>
          <w:lang w:val="ru-RU"/>
        </w:rPr>
      </w:pPr>
      <w:bookmarkStart w:id="29" w:name="_Toc521677322"/>
      <w:bookmarkStart w:id="30" w:name="_Toc523486665"/>
      <w:r w:rsidRPr="00D10E2B">
        <w:rPr>
          <w:rFonts w:ascii="Arial" w:hAnsi="Arial" w:cs="Arial"/>
          <w:sz w:val="32"/>
          <w:szCs w:val="32"/>
          <w:lang w:val="ru-RU"/>
        </w:rPr>
        <w:lastRenderedPageBreak/>
        <w:t>ТРЕБОВАНИЯ ОХРАНЫ ТРУДА В ПОЛЕТЕ</w:t>
      </w:r>
      <w:bookmarkEnd w:id="29"/>
      <w:bookmarkEnd w:id="30"/>
    </w:p>
    <w:p w14:paraId="05FA98A2" w14:textId="602464A6" w:rsidR="00DA1F24" w:rsidRPr="00DA1F24" w:rsidRDefault="00D10E2B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szCs w:val="22"/>
        </w:rPr>
      </w:pPr>
      <w:bookmarkStart w:id="31" w:name="_Toc441855399"/>
      <w:bookmarkEnd w:id="26"/>
      <w:r>
        <w:rPr>
          <w:rFonts w:eastAsia="Calibri"/>
          <w:szCs w:val="22"/>
        </w:rPr>
        <w:t>8</w:t>
      </w:r>
      <w:r w:rsidR="00DA1F24" w:rsidRPr="00DA1F24">
        <w:rPr>
          <w:rFonts w:eastAsia="Calibri"/>
          <w:szCs w:val="22"/>
        </w:rPr>
        <w:t>.1. Ответственность за обеспечение авиационной безопасности несет руководитель авиакомпании, экипаж ВС.</w:t>
      </w:r>
    </w:p>
    <w:p w14:paraId="79BE3C24" w14:textId="0B168D18" w:rsidR="00DA1F24" w:rsidRPr="00DA1F24" w:rsidRDefault="00D10E2B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8</w:t>
      </w:r>
      <w:r w:rsidR="00DA1F24" w:rsidRPr="00DA1F24">
        <w:rPr>
          <w:rFonts w:eastAsia="Calibri"/>
          <w:szCs w:val="22"/>
        </w:rPr>
        <w:t>.2. Со стороны членов экипажей в обязательном порядке проводиться демонстрация аварийно-спасательного оборудования, находящегося на борту ВС, а также осуществляется ознакомление с аварийными выходами и правилами пользования ими.</w:t>
      </w:r>
    </w:p>
    <w:p w14:paraId="12162140" w14:textId="6B6B85EF" w:rsidR="00DA1F24" w:rsidRPr="00DA1F24" w:rsidRDefault="00D10E2B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8</w:t>
      </w:r>
      <w:r w:rsidR="00DA1F24" w:rsidRPr="00DA1F24">
        <w:rPr>
          <w:rFonts w:eastAsia="Calibri"/>
          <w:szCs w:val="22"/>
        </w:rPr>
        <w:t>.3. С момента запуска двигателей в пункте вылета до полной их остановки в пункте назначения участвующие в полете лица подчиняются командиру воздушного судна и беспрекословно выполняют его указания.</w:t>
      </w:r>
    </w:p>
    <w:p w14:paraId="76064493" w14:textId="2780BB73" w:rsidR="00DA1F24" w:rsidRPr="00DA1F24" w:rsidRDefault="00D10E2B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8</w:t>
      </w:r>
      <w:r w:rsidR="00DA1F24" w:rsidRPr="00DA1F24">
        <w:rPr>
          <w:rFonts w:eastAsia="Calibri"/>
          <w:szCs w:val="22"/>
        </w:rPr>
        <w:t xml:space="preserve">.4. </w:t>
      </w:r>
      <w:r w:rsidR="00BB5D9C" w:rsidRPr="00311F47">
        <w:t>На борту ВС запрещено курение, распитие спиртных напитков, употребление наркотических и других дурманящих веществ.</w:t>
      </w:r>
    </w:p>
    <w:p w14:paraId="6981C1AC" w14:textId="501C6321" w:rsidR="00DA1F24" w:rsidRPr="00DA1F24" w:rsidRDefault="00D10E2B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8</w:t>
      </w:r>
      <w:r w:rsidR="00DA1F24" w:rsidRPr="00DA1F24">
        <w:rPr>
          <w:rFonts w:eastAsia="Calibri"/>
          <w:szCs w:val="22"/>
        </w:rPr>
        <w:t xml:space="preserve">.5. В течении всего полета необходимо находиться на своих местах с пристегнутыми ремнями безопасности. </w:t>
      </w:r>
    </w:p>
    <w:p w14:paraId="31EFD082" w14:textId="4E1D4591" w:rsidR="00DA1F24" w:rsidRPr="00DA1F24" w:rsidRDefault="00D10E2B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8</w:t>
      </w:r>
      <w:r w:rsidR="00DA1F24" w:rsidRPr="00DA1F24">
        <w:rPr>
          <w:rFonts w:eastAsia="Calibri"/>
          <w:szCs w:val="22"/>
        </w:rPr>
        <w:t>.6. При авиаперевозках пассажиры в обязательном порядке должны использовать средства защиты органов слуха (шумозащитные наушники или беруши).</w:t>
      </w:r>
    </w:p>
    <w:p w14:paraId="581EC9B7" w14:textId="03249B2F" w:rsidR="00DA1F24" w:rsidRPr="00DA1F24" w:rsidRDefault="00D10E2B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8</w:t>
      </w:r>
      <w:r w:rsidR="00DA1F24" w:rsidRPr="00DA1F24">
        <w:rPr>
          <w:rFonts w:eastAsia="Calibri"/>
          <w:szCs w:val="22"/>
        </w:rPr>
        <w:t xml:space="preserve">.7. Запрещается вставать со своих мест, подходить и трогать механизмы, запирающие входную дверь, а также открывать ее. Запрещается браться за различные рукоятки и рычаги, прикасаться к кнопкам и выключателям, назначение которых неизвестно. Запрещается открывать иллюминаторы в вертолёте без разрешения командира вертолёта. </w:t>
      </w:r>
    </w:p>
    <w:p w14:paraId="302D5E0E" w14:textId="012D7D3B" w:rsidR="00DA1F24" w:rsidRPr="00DA1F24" w:rsidRDefault="00D10E2B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8</w:t>
      </w:r>
      <w:r w:rsidR="00DA1F24" w:rsidRPr="00DA1F24">
        <w:rPr>
          <w:rFonts w:eastAsia="Calibri"/>
          <w:szCs w:val="22"/>
        </w:rPr>
        <w:t>.8. Запрещается входить в кабину пилотов.</w:t>
      </w:r>
    </w:p>
    <w:p w14:paraId="0CEFB634" w14:textId="501EBB95" w:rsidR="00A323B5" w:rsidRDefault="00D10E2B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8</w:t>
      </w:r>
      <w:r w:rsidR="00DA1F24" w:rsidRPr="00DA1F24">
        <w:rPr>
          <w:rFonts w:eastAsia="Calibri"/>
          <w:szCs w:val="22"/>
        </w:rPr>
        <w:t xml:space="preserve">.9. Краткая памятка по безопасности для пассажиров вертолетов Ми-8 приведена в </w:t>
      </w:r>
      <w:hyperlink w:anchor="_ПРИЛОЖЕНИЕ_1_ПАМЯТКА" w:history="1">
        <w:r w:rsidR="00835308" w:rsidRPr="00835308">
          <w:rPr>
            <w:rStyle w:val="ac"/>
            <w:rFonts w:eastAsia="Calibri"/>
            <w:szCs w:val="22"/>
          </w:rPr>
          <w:t>Приложении 1</w:t>
        </w:r>
      </w:hyperlink>
      <w:r w:rsidR="00835308" w:rsidRPr="00835308">
        <w:rPr>
          <w:rFonts w:eastAsia="Calibri"/>
          <w:szCs w:val="22"/>
        </w:rPr>
        <w:t>.</w:t>
      </w:r>
    </w:p>
    <w:p w14:paraId="21B31462" w14:textId="27C0462C" w:rsidR="005C5940" w:rsidRPr="00465E40" w:rsidRDefault="005C5940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Style w:val="ac"/>
          <w:rFonts w:eastAsia="Calibri"/>
        </w:rPr>
      </w:pPr>
      <w:r w:rsidRPr="00B25D1C">
        <w:rPr>
          <w:sz w:val="22"/>
          <w:szCs w:val="22"/>
        </w:rPr>
        <w:t xml:space="preserve">8.10 </w:t>
      </w:r>
      <w:r w:rsidR="00465E40" w:rsidRPr="00465E40">
        <w:rPr>
          <w:color w:val="000000" w:themeColor="text1"/>
        </w:rPr>
        <w:t>Ответственным представителем ОА ТУ в пункте вылета ВС из числа пассажиров рейса назначается старший группы, ответственный за заполнение анкеты соблюдения со стороны подрядной авиакомпании минимальных требований в части обеспечения безопасности полетов и удовлетворенности качеством оказываемых авиационных услуг. Анкетирование осуществляется в порядке, предусмотренном Стандартом ООО «Славнефть-Красноярскнефтегаз» № П3-01.01 С-0165 ЮЛ-428 «Порядок организации и обеспечения перевозок воздушным и железнодорожным транспортом»</w:t>
      </w:r>
      <w:r w:rsidRPr="00465E40">
        <w:t>.</w:t>
      </w:r>
    </w:p>
    <w:p w14:paraId="2E92915B" w14:textId="77777777" w:rsidR="00A323B5" w:rsidRPr="00465E40" w:rsidRDefault="00A323B5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color w:val="0000FF"/>
          <w:u w:val="single"/>
        </w:rPr>
        <w:sectPr w:rsidR="00A323B5" w:rsidRPr="00465E40" w:rsidSect="00251EE8">
          <w:headerReference w:type="default" r:id="rId26"/>
          <w:pgSz w:w="11906" w:h="16838" w:code="9"/>
          <w:pgMar w:top="510" w:right="1247" w:bottom="567" w:left="1021" w:header="737" w:footer="680" w:gutter="0"/>
          <w:cols w:space="708"/>
          <w:docGrid w:linePitch="360"/>
        </w:sectPr>
      </w:pPr>
    </w:p>
    <w:p w14:paraId="4C6A0815" w14:textId="7B570871" w:rsidR="005A2AF3" w:rsidRPr="00D10E2B" w:rsidRDefault="005A2AF3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both"/>
        <w:rPr>
          <w:rFonts w:ascii="Arial" w:hAnsi="Arial" w:cs="Arial"/>
          <w:sz w:val="32"/>
          <w:szCs w:val="32"/>
          <w:lang w:val="ru-RU"/>
        </w:rPr>
      </w:pPr>
      <w:bookmarkStart w:id="32" w:name="_Toc521677323"/>
      <w:bookmarkStart w:id="33" w:name="_Toc523486666"/>
      <w:bookmarkEnd w:id="31"/>
      <w:r w:rsidRPr="00D10E2B">
        <w:rPr>
          <w:rFonts w:ascii="Arial" w:hAnsi="Arial" w:cs="Arial"/>
          <w:sz w:val="32"/>
          <w:szCs w:val="32"/>
          <w:lang w:val="ru-RU"/>
        </w:rPr>
        <w:lastRenderedPageBreak/>
        <w:t>ТРЕБОВАНИЯ ОХРАНЫ ТРУДА В АВАРИЙНЫХ СИТУАЦИЯХ</w:t>
      </w:r>
      <w:bookmarkEnd w:id="32"/>
      <w:bookmarkEnd w:id="33"/>
    </w:p>
    <w:p w14:paraId="71B9D518" w14:textId="41CE78C7" w:rsidR="005A2AF3" w:rsidRDefault="005A2AF3" w:rsidP="007D072A">
      <w:pPr>
        <w:pStyle w:val="aff0"/>
        <w:widowControl w:val="0"/>
        <w:numPr>
          <w:ilvl w:val="1"/>
          <w:numId w:val="26"/>
        </w:numPr>
        <w:autoSpaceDE w:val="0"/>
        <w:autoSpaceDN w:val="0"/>
        <w:adjustRightInd w:val="0"/>
        <w:spacing w:after="240"/>
        <w:ind w:left="0" w:firstLine="0"/>
        <w:contextualSpacing w:val="0"/>
        <w:jc w:val="both"/>
        <w:rPr>
          <w:lang w:eastAsia="ru-RU"/>
        </w:rPr>
      </w:pPr>
      <w:r w:rsidRPr="00D41342">
        <w:rPr>
          <w:lang w:eastAsia="ru-RU"/>
        </w:rPr>
        <w:t xml:space="preserve">Пассажиры должны быть заблаговременно информированы </w:t>
      </w:r>
      <w:r>
        <w:rPr>
          <w:lang w:eastAsia="ru-RU"/>
        </w:rPr>
        <w:t xml:space="preserve">со стороны членов экипажа </w:t>
      </w:r>
      <w:r w:rsidRPr="00D41342">
        <w:rPr>
          <w:lang w:eastAsia="ru-RU"/>
        </w:rPr>
        <w:t>об имеющихся на борту спасательных средствах</w:t>
      </w:r>
      <w:r>
        <w:rPr>
          <w:lang w:eastAsia="ru-RU"/>
        </w:rPr>
        <w:t>, ознакомлены с аварийными выходами</w:t>
      </w:r>
      <w:r w:rsidRPr="00D41342">
        <w:rPr>
          <w:lang w:eastAsia="ru-RU"/>
        </w:rPr>
        <w:t xml:space="preserve"> и правилами пользования ими</w:t>
      </w:r>
      <w:r>
        <w:rPr>
          <w:lang w:eastAsia="ru-RU"/>
        </w:rPr>
        <w:t>.</w:t>
      </w:r>
    </w:p>
    <w:p w14:paraId="0130F50E" w14:textId="18804EFB" w:rsidR="005A2AF3" w:rsidRPr="002963C9" w:rsidRDefault="005A2AF3" w:rsidP="007D072A">
      <w:pPr>
        <w:pStyle w:val="aff0"/>
        <w:widowControl w:val="0"/>
        <w:numPr>
          <w:ilvl w:val="1"/>
          <w:numId w:val="26"/>
        </w:numPr>
        <w:autoSpaceDE w:val="0"/>
        <w:autoSpaceDN w:val="0"/>
        <w:adjustRightInd w:val="0"/>
        <w:spacing w:after="240"/>
        <w:ind w:left="0" w:firstLine="0"/>
        <w:contextualSpacing w:val="0"/>
        <w:jc w:val="both"/>
        <w:rPr>
          <w:lang w:eastAsia="ru-RU"/>
        </w:rPr>
      </w:pPr>
      <w:r w:rsidRPr="002963C9">
        <w:rPr>
          <w:lang w:eastAsia="ru-RU"/>
        </w:rPr>
        <w:t>При возникновении аварийной обстановки, необходимо проверить крепление привязных ремней.</w:t>
      </w:r>
    </w:p>
    <w:p w14:paraId="4E35CCF6" w14:textId="0D62A22B" w:rsidR="005A2AF3" w:rsidRPr="002963C9" w:rsidRDefault="005A2AF3" w:rsidP="007D072A">
      <w:pPr>
        <w:pStyle w:val="aff0"/>
        <w:widowControl w:val="0"/>
        <w:numPr>
          <w:ilvl w:val="1"/>
          <w:numId w:val="26"/>
        </w:numPr>
        <w:autoSpaceDE w:val="0"/>
        <w:autoSpaceDN w:val="0"/>
        <w:adjustRightInd w:val="0"/>
        <w:spacing w:after="240"/>
        <w:ind w:left="0" w:firstLine="0"/>
        <w:contextualSpacing w:val="0"/>
        <w:jc w:val="both"/>
        <w:rPr>
          <w:lang w:eastAsia="ru-RU"/>
        </w:rPr>
      </w:pPr>
      <w:r w:rsidRPr="00D41342">
        <w:t>После приз</w:t>
      </w:r>
      <w:r>
        <w:t xml:space="preserve">емления в аварийной обстановке </w:t>
      </w:r>
      <w:r w:rsidRPr="00D41342">
        <w:t>пассажиры эвакуируются из вертолета под руководством экипажа</w:t>
      </w:r>
      <w:r>
        <w:t xml:space="preserve"> согласно схеме аварийного покидания ВС.</w:t>
      </w:r>
    </w:p>
    <w:p w14:paraId="0104E006" w14:textId="1BF3FAD4" w:rsidR="005A2AF3" w:rsidRPr="00B5690F" w:rsidRDefault="005A2AF3" w:rsidP="007D072A">
      <w:pPr>
        <w:pStyle w:val="aff0"/>
        <w:widowControl w:val="0"/>
        <w:numPr>
          <w:ilvl w:val="1"/>
          <w:numId w:val="26"/>
        </w:numPr>
        <w:autoSpaceDE w:val="0"/>
        <w:autoSpaceDN w:val="0"/>
        <w:adjustRightInd w:val="0"/>
        <w:spacing w:after="240"/>
        <w:ind w:left="0" w:firstLine="0"/>
        <w:contextualSpacing w:val="0"/>
        <w:jc w:val="both"/>
        <w:rPr>
          <w:lang w:eastAsia="ru-RU"/>
        </w:rPr>
      </w:pPr>
      <w:r w:rsidRPr="00B5690F">
        <w:rPr>
          <w:lang w:eastAsia="ru-RU"/>
        </w:rPr>
        <w:t>При открывании входной двери необходимо ручку повернуть влево и дверь вытолкнуть наружу, при открытии аварийного люка – ручку выдернуть на себя и люк вытолкнуть наружу.</w:t>
      </w:r>
    </w:p>
    <w:p w14:paraId="3312FF47" w14:textId="79EA5B1F" w:rsidR="005A2AF3" w:rsidRDefault="005A2AF3" w:rsidP="007D072A">
      <w:pPr>
        <w:pStyle w:val="aff0"/>
        <w:widowControl w:val="0"/>
        <w:numPr>
          <w:ilvl w:val="1"/>
          <w:numId w:val="26"/>
        </w:numPr>
        <w:autoSpaceDE w:val="0"/>
        <w:autoSpaceDN w:val="0"/>
        <w:adjustRightInd w:val="0"/>
        <w:spacing w:after="240"/>
        <w:ind w:left="0" w:firstLine="0"/>
        <w:contextualSpacing w:val="0"/>
        <w:jc w:val="both"/>
        <w:rPr>
          <w:lang w:eastAsia="ru-RU"/>
        </w:rPr>
      </w:pPr>
      <w:r w:rsidRPr="002963C9">
        <w:rPr>
          <w:lang w:eastAsia="ru-RU"/>
        </w:rPr>
        <w:t xml:space="preserve">При покидании вертолета в ненаселенной местности пассажиры совместно с экипажем должны взять сигнальный пистолет с ракетами, аварийную радиостанцию, неприкосновенный запас, одежду и снаряжение, а также немедленно информировать по рации о месте нахождения высаженных людей. </w:t>
      </w:r>
    </w:p>
    <w:p w14:paraId="7AD80A00" w14:textId="2EB6B8BC" w:rsidR="005A2AF3" w:rsidRPr="002963C9" w:rsidRDefault="005A2AF3" w:rsidP="007D072A">
      <w:pPr>
        <w:pStyle w:val="aff0"/>
        <w:widowControl w:val="0"/>
        <w:numPr>
          <w:ilvl w:val="1"/>
          <w:numId w:val="26"/>
        </w:numPr>
        <w:autoSpaceDE w:val="0"/>
        <w:autoSpaceDN w:val="0"/>
        <w:adjustRightInd w:val="0"/>
        <w:spacing w:after="240"/>
        <w:ind w:left="0" w:firstLine="0"/>
        <w:contextualSpacing w:val="0"/>
        <w:jc w:val="both"/>
        <w:rPr>
          <w:lang w:eastAsia="ru-RU"/>
        </w:rPr>
      </w:pPr>
      <w:r w:rsidRPr="002963C9">
        <w:rPr>
          <w:lang w:eastAsia="ru-RU"/>
        </w:rPr>
        <w:t>При полетах в труднодоступных и малонаселенных районах Общество должно обеспечить служебных пассажиров неприкосновенным запасов продуктов, минимумом одежды и снаряжения.</w:t>
      </w:r>
    </w:p>
    <w:p w14:paraId="4D04AB15" w14:textId="77777777" w:rsidR="005A2AF3" w:rsidRPr="002963C9" w:rsidRDefault="005A2AF3" w:rsidP="007D072A">
      <w:pPr>
        <w:pStyle w:val="aff0"/>
        <w:widowControl w:val="0"/>
        <w:numPr>
          <w:ilvl w:val="1"/>
          <w:numId w:val="26"/>
        </w:numPr>
        <w:autoSpaceDE w:val="0"/>
        <w:autoSpaceDN w:val="0"/>
        <w:adjustRightInd w:val="0"/>
        <w:spacing w:after="240"/>
        <w:ind w:left="0" w:firstLine="0"/>
        <w:contextualSpacing w:val="0"/>
        <w:jc w:val="both"/>
        <w:rPr>
          <w:lang w:eastAsia="ru-RU"/>
        </w:rPr>
      </w:pPr>
      <w:r>
        <w:t xml:space="preserve">При несчастном случае, очевидцем которого стал пассажир воздушного судна, </w:t>
      </w:r>
      <w:r w:rsidRPr="00B5690F">
        <w:rPr>
          <w:color w:val="000000"/>
        </w:rPr>
        <w:t>в зависимости от вида травм оказать пострадавшему первую помощь.</w:t>
      </w:r>
    </w:p>
    <w:p w14:paraId="47241746" w14:textId="1815A0BB" w:rsidR="005A2AF3" w:rsidRPr="00B5690F" w:rsidRDefault="005A2AF3" w:rsidP="007D072A">
      <w:pPr>
        <w:pStyle w:val="aff0"/>
        <w:widowControl w:val="0"/>
        <w:numPr>
          <w:ilvl w:val="1"/>
          <w:numId w:val="26"/>
        </w:numPr>
        <w:autoSpaceDE w:val="0"/>
        <w:autoSpaceDN w:val="0"/>
        <w:adjustRightInd w:val="0"/>
        <w:spacing w:after="240"/>
        <w:ind w:left="0" w:firstLine="0"/>
        <w:contextualSpacing w:val="0"/>
        <w:jc w:val="both"/>
        <w:rPr>
          <w:lang w:eastAsia="ru-RU"/>
        </w:rPr>
      </w:pPr>
      <w:r w:rsidRPr="006668D0">
        <w:t>Действия после вынужденной посадки вне аэродрома (на сушу)</w:t>
      </w:r>
      <w:r w:rsidR="00904B2C">
        <w:t xml:space="preserve"> описаны ниже.</w:t>
      </w:r>
    </w:p>
    <w:p w14:paraId="4E9DBFAE" w14:textId="77777777" w:rsidR="005A2AF3" w:rsidRPr="002963C9" w:rsidRDefault="005A2AF3" w:rsidP="00C26642">
      <w:pPr>
        <w:pStyle w:val="aff0"/>
        <w:numPr>
          <w:ilvl w:val="2"/>
          <w:numId w:val="26"/>
        </w:numPr>
        <w:shd w:val="clear" w:color="auto" w:fill="FFFFFF"/>
        <w:spacing w:before="120"/>
        <w:ind w:left="0" w:firstLine="0"/>
        <w:jc w:val="both"/>
        <w:rPr>
          <w:color w:val="000000"/>
          <w:lang w:eastAsia="ru-RU"/>
        </w:rPr>
      </w:pPr>
      <w:r w:rsidRPr="006668D0">
        <w:t>Основными задачами после вынужденной посадки являются:</w:t>
      </w:r>
    </w:p>
    <w:p w14:paraId="14CF5B98" w14:textId="45668844" w:rsidR="005A2AF3" w:rsidRPr="00446A42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446A42">
        <w:t xml:space="preserve">экстренная эвакуация из воздушного судна; </w:t>
      </w:r>
    </w:p>
    <w:p w14:paraId="71F9807A" w14:textId="0463E180" w:rsidR="005A2AF3" w:rsidRPr="00446A42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240"/>
        <w:ind w:left="567" w:hanging="425"/>
        <w:contextualSpacing w:val="0"/>
        <w:jc w:val="both"/>
      </w:pPr>
      <w:r w:rsidRPr="00446A42">
        <w:t>обеспечение выживаемости на месте происшествия или при выходе с места происшествия.</w:t>
      </w:r>
    </w:p>
    <w:p w14:paraId="0BC2B33F" w14:textId="6A23A625" w:rsidR="005A2AF3" w:rsidRDefault="00D10E2B" w:rsidP="00561D24">
      <w:pPr>
        <w:shd w:val="clear" w:color="auto" w:fill="FFFFFF"/>
        <w:spacing w:before="240" w:after="120"/>
        <w:jc w:val="both"/>
      </w:pPr>
      <w:r>
        <w:rPr>
          <w:color w:val="000000"/>
          <w:lang w:eastAsia="ru-RU"/>
        </w:rPr>
        <w:t>9</w:t>
      </w:r>
      <w:r w:rsidR="005A2AF3">
        <w:rPr>
          <w:color w:val="000000"/>
          <w:lang w:eastAsia="ru-RU"/>
        </w:rPr>
        <w:t xml:space="preserve">.8.2. </w:t>
      </w:r>
      <w:r w:rsidR="005A2AF3" w:rsidRPr="006668D0">
        <w:t>После эвакуации из воздушного судна экипаж</w:t>
      </w:r>
      <w:r w:rsidR="005A2AF3">
        <w:t>у</w:t>
      </w:r>
      <w:r w:rsidR="005A2AF3" w:rsidRPr="006668D0">
        <w:t xml:space="preserve"> необходимо:</w:t>
      </w:r>
    </w:p>
    <w:p w14:paraId="47633328" w14:textId="5D9BF41C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 xml:space="preserve">оказать первую медицинскую помощь пострадавшим; </w:t>
      </w:r>
    </w:p>
    <w:p w14:paraId="43AE5302" w14:textId="2AF2C2D8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покинуть место происшествия, если оно угрожает безопасности людей (переместиться в безопасное место); </w:t>
      </w:r>
    </w:p>
    <w:p w14:paraId="11B34687" w14:textId="5DECF1ED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определить или уточнить свое местонахождение; </w:t>
      </w:r>
    </w:p>
    <w:p w14:paraId="25A55182" w14:textId="26ABFDAC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принять меры к передаче сообщения о бедствии и установлению связи с ближайшим аэродромом или населенным пунктом; </w:t>
      </w:r>
    </w:p>
    <w:p w14:paraId="121BB7E2" w14:textId="482246F8" w:rsidR="005A2AF3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>осмотреть воздушное судно и принять меры к ликвидации пожара;</w:t>
      </w:r>
    </w:p>
    <w:p w14:paraId="666CDE92" w14:textId="14F15DA7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принять меры к спасанию багажа и ценного оборудования на воздушном судне; </w:t>
      </w:r>
    </w:p>
    <w:p w14:paraId="79A380F2" w14:textId="187F6941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организовать наблюдение за воздухом и привести в готовность все средства сигнализации; </w:t>
      </w:r>
    </w:p>
    <w:p w14:paraId="1096B210" w14:textId="6A58045A" w:rsidR="005A2AF3" w:rsidRPr="00446A42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lastRenderedPageBreak/>
        <w:t>оценить обстановку и принять</w:t>
      </w:r>
      <w:r>
        <w:t xml:space="preserve"> решение о дальнейших действиях;</w:t>
      </w:r>
    </w:p>
    <w:p w14:paraId="0039C3E4" w14:textId="57D27E66" w:rsidR="005A2AF3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>выбрать ответственного сотрудника по руководству по спасению</w:t>
      </w:r>
      <w:r>
        <w:t>.</w:t>
      </w:r>
    </w:p>
    <w:p w14:paraId="431CBE85" w14:textId="2FBC86E5" w:rsidR="005A2AF3" w:rsidRDefault="00D10E2B" w:rsidP="00A323B5">
      <w:pPr>
        <w:shd w:val="clear" w:color="auto" w:fill="FFFFFF"/>
        <w:spacing w:before="240" w:after="120"/>
        <w:jc w:val="both"/>
        <w:rPr>
          <w:color w:val="000000"/>
          <w:lang w:eastAsia="ru-RU"/>
        </w:rPr>
      </w:pPr>
      <w:r>
        <w:t>9</w:t>
      </w:r>
      <w:r w:rsidR="005A2AF3">
        <w:t xml:space="preserve">.8.3. </w:t>
      </w:r>
      <w:r w:rsidR="005A2AF3" w:rsidRPr="006668D0">
        <w:t>Принимая решение о дальнейших действиях, должны учитываться:</w:t>
      </w:r>
    </w:p>
    <w:p w14:paraId="40C5D31A" w14:textId="7B10CA91" w:rsidR="005A2AF3" w:rsidRPr="00446A42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446A42">
        <w:t xml:space="preserve">фактическая погода в районе происшествия; </w:t>
      </w:r>
    </w:p>
    <w:p w14:paraId="00406C0F" w14:textId="566E7B74" w:rsidR="005A2AF3" w:rsidRPr="00446A42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446A42">
        <w:t xml:space="preserve">рельеф местности и расстояние до ближайших населенные пунктов, наличие проезжих дорог (троп), водоемов, а также естественных мест укрытия; </w:t>
      </w:r>
    </w:p>
    <w:p w14:paraId="427E263C" w14:textId="237D9C5E" w:rsidR="005A2AF3" w:rsidRPr="00446A42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446A42">
        <w:t xml:space="preserve">состояние пострадавших и наличие эвакосредств; </w:t>
      </w:r>
    </w:p>
    <w:p w14:paraId="01CE99D0" w14:textId="6EA90874" w:rsidR="009E68BA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  <w:rPr>
          <w:color w:val="000000"/>
          <w:lang w:eastAsia="ru-RU"/>
        </w:rPr>
      </w:pPr>
      <w:r w:rsidRPr="00446A42">
        <w:t>наличие светлого времени.</w:t>
      </w:r>
    </w:p>
    <w:p w14:paraId="265307EF" w14:textId="1E4F678C" w:rsidR="005A2AF3" w:rsidRDefault="00D10E2B" w:rsidP="00A323B5">
      <w:pPr>
        <w:shd w:val="clear" w:color="auto" w:fill="FFFFFF"/>
        <w:spacing w:before="240" w:after="120"/>
        <w:jc w:val="both"/>
      </w:pPr>
      <w:r>
        <w:rPr>
          <w:color w:val="000000"/>
          <w:lang w:eastAsia="ru-RU"/>
        </w:rPr>
        <w:t>9</w:t>
      </w:r>
      <w:r w:rsidR="005A2AF3">
        <w:rPr>
          <w:color w:val="000000"/>
          <w:lang w:eastAsia="ru-RU"/>
        </w:rPr>
        <w:t xml:space="preserve">.8.4. </w:t>
      </w:r>
      <w:r w:rsidR="005A2AF3" w:rsidRPr="006668D0">
        <w:t>Оставаться на месте вынужденной посадки рекомендуется в следующих случаях:</w:t>
      </w:r>
    </w:p>
    <w:p w14:paraId="5A641D0C" w14:textId="32CA9E9F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 xml:space="preserve">сигналы бедствия или сообщение о бедствии переданы экипажем с воздуха, либо после приземления (независимо от того, получено или нет подтверждение о приеме сигнала или сообщения); </w:t>
      </w:r>
    </w:p>
    <w:p w14:paraId="4DBB46EA" w14:textId="42739188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местонахождение точно не определено, местность незнакома и труднопроходима (горы, лес, глубокий снег, болота и др.), направление на ближайший населенный пункт и его удаление неизвестно; </w:t>
      </w:r>
    </w:p>
    <w:p w14:paraId="249C503B" w14:textId="131C05E8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часть пассажиров и членов экипажа из-за полученных ранений самостоятельно передвигаться не могут, а здоровых людей для их эвакуации недостаточно: </w:t>
      </w:r>
    </w:p>
    <w:p w14:paraId="1BBEBD61" w14:textId="73754421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>местность открытая и потерпевшие бедствие могут быть легко обнаружены с воздуха.</w:t>
      </w:r>
    </w:p>
    <w:p w14:paraId="5964C118" w14:textId="3DF6A299" w:rsidR="005A2AF3" w:rsidRDefault="00D10E2B" w:rsidP="00A323B5">
      <w:pPr>
        <w:shd w:val="clear" w:color="auto" w:fill="FFFFFF"/>
        <w:spacing w:before="240" w:after="12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9</w:t>
      </w:r>
      <w:r w:rsidR="005A2AF3">
        <w:rPr>
          <w:color w:val="000000"/>
          <w:lang w:eastAsia="ru-RU"/>
        </w:rPr>
        <w:t xml:space="preserve">.8.5. </w:t>
      </w:r>
      <w:r w:rsidR="005A2AF3" w:rsidRPr="006668D0">
        <w:t>Приняв решение оставаться на месте, необходимо:</w:t>
      </w:r>
    </w:p>
    <w:p w14:paraId="0950A73D" w14:textId="7D1C42B3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установить круглосуточное наблюдение за воздухом и окружающей местностью для обеспечения своевременной подачи сигналов поисковым экипажам и наземным группам; </w:t>
      </w:r>
    </w:p>
    <w:p w14:paraId="762C89C0" w14:textId="3733A8E8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произвести разведку близлежащей местности для изыскания площадки, пригодной для посадки поискового воздушного судна; </w:t>
      </w:r>
    </w:p>
    <w:p w14:paraId="25AD8C9A" w14:textId="5E017519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организовать уход за ранеными и больными; </w:t>
      </w:r>
    </w:p>
    <w:p w14:paraId="0DF7C18C" w14:textId="16B188DD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взять на учет имеющееся имущество, снаряжение, запас продуктов и воды, определить норму их расходования; </w:t>
      </w:r>
    </w:p>
    <w:p w14:paraId="74C8C3EA" w14:textId="2341B846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организовать сооружение убежищ для людей; </w:t>
      </w:r>
    </w:p>
    <w:p w14:paraId="5510E0B7" w14:textId="5F053FC3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исходя из местных условий, организовать добычу пищи и воды; </w:t>
      </w:r>
    </w:p>
    <w:p w14:paraId="5F777106" w14:textId="0389BE4D" w:rsidR="005A2AF3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>провести профилактические мероприятия, предупреждающие заболевания и отравления.</w:t>
      </w:r>
    </w:p>
    <w:p w14:paraId="75AE5895" w14:textId="62CE27EB" w:rsidR="001D0BF7" w:rsidRDefault="00D10E2B" w:rsidP="00A323B5">
      <w:pPr>
        <w:shd w:val="clear" w:color="auto" w:fill="FFFFFF"/>
        <w:spacing w:before="240" w:after="12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9</w:t>
      </w:r>
      <w:r w:rsidR="001D0BF7">
        <w:rPr>
          <w:color w:val="000000"/>
          <w:lang w:eastAsia="ru-RU"/>
        </w:rPr>
        <w:t xml:space="preserve">.8.6. </w:t>
      </w:r>
      <w:r w:rsidR="001D0BF7" w:rsidRPr="00A323B5">
        <w:rPr>
          <w:color w:val="000000"/>
          <w:lang w:eastAsia="ru-RU"/>
        </w:rPr>
        <w:t>Уходить с места происшествия рекомендуется в случаях:</w:t>
      </w:r>
    </w:p>
    <w:p w14:paraId="3C895061" w14:textId="10ADCFCC" w:rsidR="001D0BF7" w:rsidRPr="006668D0" w:rsidRDefault="001D0BF7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 xml:space="preserve">когда местность хорошо изучена и существует реальная возможность за оставшиеся часы светлого времени достичь населенного пункта или проезжей дороги; </w:t>
      </w:r>
    </w:p>
    <w:p w14:paraId="7ADD63A4" w14:textId="40EB4099" w:rsidR="001D0BF7" w:rsidRPr="006668D0" w:rsidRDefault="001D0BF7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люди способны идти и транспортировать раненых; </w:t>
      </w:r>
    </w:p>
    <w:p w14:paraId="1A447295" w14:textId="2F227A52" w:rsidR="001D0BF7" w:rsidRDefault="001D0BF7" w:rsidP="00561D24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240"/>
        <w:ind w:left="567" w:hanging="425"/>
        <w:contextualSpacing w:val="0"/>
        <w:jc w:val="both"/>
      </w:pPr>
      <w:r w:rsidRPr="006668D0">
        <w:t>когда через трое суток прерывания на месте происшествия, пострадавшие ни связи, ни помощи не получили</w:t>
      </w:r>
      <w:r>
        <w:t>.</w:t>
      </w:r>
    </w:p>
    <w:p w14:paraId="4EEC761A" w14:textId="01E6052F" w:rsidR="001D0BF7" w:rsidRPr="006668D0" w:rsidRDefault="00D10E2B" w:rsidP="00F64428">
      <w:pPr>
        <w:spacing w:before="120" w:after="120"/>
        <w:jc w:val="both"/>
      </w:pPr>
      <w:r>
        <w:rPr>
          <w:color w:val="000000"/>
          <w:lang w:eastAsia="ru-RU"/>
        </w:rPr>
        <w:lastRenderedPageBreak/>
        <w:t>9</w:t>
      </w:r>
      <w:r w:rsidR="001D0BF7">
        <w:rPr>
          <w:color w:val="000000"/>
          <w:lang w:eastAsia="ru-RU"/>
        </w:rPr>
        <w:t xml:space="preserve">.8.7. </w:t>
      </w:r>
      <w:r w:rsidR="001D0BF7" w:rsidRPr="006668D0">
        <w:t xml:space="preserve">Угроза для жизни или густая растительность в местах посадки не всегда определяют необходимость выхода с места происшествия. В случаях, когда место посадки не обеспечивает сохранения жизни (трясина, болото, возможные обвалы, пожар в лесу и т.д.) необходимо выйти (переместиться) в безопасное место, а при наличии густой растительности, не позволяющей поисковым силам обнаружить потерпевших бедствие, найти открытый участок или расчистить его имеющимися бортовыми и подручными средствами. </w:t>
      </w:r>
    </w:p>
    <w:p w14:paraId="607B9138" w14:textId="77777777" w:rsidR="001D0BF7" w:rsidRDefault="001D0BF7" w:rsidP="00446A42">
      <w:pPr>
        <w:spacing w:after="240"/>
        <w:jc w:val="both"/>
      </w:pPr>
      <w:r w:rsidRPr="006668D0">
        <w:t>Перемещение с целью улучшения местоположения нельзя расценивать как выход с места происшествия. Всегда, когда есть поблизости лес, а летом - вода, необходимо использовать их или другие естественные условия или укрытия для разбивки лагеря.</w:t>
      </w:r>
    </w:p>
    <w:p w14:paraId="7F7F0002" w14:textId="69F52416" w:rsidR="001D0BF7" w:rsidRPr="00A323B5" w:rsidRDefault="00D10E2B" w:rsidP="00A323B5">
      <w:pPr>
        <w:shd w:val="clear" w:color="auto" w:fill="FFFFFF"/>
        <w:spacing w:before="240" w:after="12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9</w:t>
      </w:r>
      <w:r w:rsidR="001D0BF7" w:rsidRPr="00A323B5">
        <w:rPr>
          <w:color w:val="000000"/>
          <w:lang w:eastAsia="ru-RU"/>
        </w:rPr>
        <w:t xml:space="preserve">.8.8. Приняв решение об уходе с места вынужденной посадки, необходимо: </w:t>
      </w:r>
    </w:p>
    <w:p w14:paraId="463057CB" w14:textId="2DE17BE5" w:rsidR="001D0BF7" w:rsidRPr="006668D0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 xml:space="preserve">определить маршрут движения; </w:t>
      </w:r>
    </w:p>
    <w:p w14:paraId="47A4E561" w14:textId="3B7178DA" w:rsidR="001D0BF7" w:rsidRPr="006668D0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 xml:space="preserve">отобрать имеющееся в наличии имущество и снаряжение, необходимое для обеспечения автономного существования в условиях безлюдной местности; </w:t>
      </w:r>
    </w:p>
    <w:p w14:paraId="1C00A3E4" w14:textId="32E2B806" w:rsidR="001D0BF7" w:rsidRPr="006668D0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 xml:space="preserve">подготовить раненых и больных к транспортировке или самостоятельному передвижению; </w:t>
      </w:r>
    </w:p>
    <w:p w14:paraId="5ED8B23D" w14:textId="77777777" w:rsidR="00B86557" w:rsidRDefault="001D0BF7" w:rsidP="00B86557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 xml:space="preserve">организовать сбор имеющихся у пассажиров и экипажа продуктов и воды, установить суточную норму питания и потребления воды, из расчета на максимальное количество дней перехода; </w:t>
      </w:r>
    </w:p>
    <w:p w14:paraId="10C3DF68" w14:textId="3A3AAA8C" w:rsidR="00561D24" w:rsidRDefault="001D0BF7" w:rsidP="00B86557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>оставить на месте происшествия сведения о маршруте движения и состоянии здоровья людей</w:t>
      </w:r>
      <w:r w:rsidR="00897044">
        <w:t>;</w:t>
      </w:r>
      <w:r w:rsidRPr="006668D0">
        <w:t xml:space="preserve"> </w:t>
      </w:r>
    </w:p>
    <w:p w14:paraId="0290DB83" w14:textId="05A19FDC" w:rsidR="001D0BF7" w:rsidRPr="006668D0" w:rsidRDefault="00561D24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о</w:t>
      </w:r>
      <w:r w:rsidR="001D0BF7" w:rsidRPr="006668D0">
        <w:t xml:space="preserve">бозначить направление движения (выложить стрелку); </w:t>
      </w:r>
    </w:p>
    <w:p w14:paraId="5D8C97F4" w14:textId="59C2C308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>предусмотреть применение визуальных знаков и сигналов для поисково-спасательных самолетов (вертолетов) во время движения по намеченному маршруту следования.</w:t>
      </w:r>
    </w:p>
    <w:p w14:paraId="5394A8AC" w14:textId="264F817A" w:rsidR="001D0BF7" w:rsidRPr="00A323B5" w:rsidRDefault="00D10E2B" w:rsidP="00A323B5">
      <w:pPr>
        <w:shd w:val="clear" w:color="auto" w:fill="FFFFFF"/>
        <w:spacing w:before="240" w:after="24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9</w:t>
      </w:r>
      <w:r w:rsidR="001D0BF7" w:rsidRPr="00A323B5">
        <w:rPr>
          <w:color w:val="000000"/>
          <w:lang w:eastAsia="ru-RU"/>
        </w:rPr>
        <w:t>.9. Рекомендации по выживанию</w:t>
      </w:r>
      <w:r w:rsidR="00856F75">
        <w:rPr>
          <w:color w:val="000000"/>
          <w:lang w:eastAsia="ru-RU"/>
        </w:rPr>
        <w:t xml:space="preserve"> описаны ниже.</w:t>
      </w:r>
    </w:p>
    <w:p w14:paraId="0917A82D" w14:textId="595D4D6C" w:rsidR="001D0BF7" w:rsidRDefault="00D10E2B" w:rsidP="00446A42">
      <w:pPr>
        <w:shd w:val="clear" w:color="auto" w:fill="FFFFFF"/>
        <w:spacing w:after="240"/>
        <w:jc w:val="both"/>
      </w:pPr>
      <w:r>
        <w:rPr>
          <w:color w:val="000000"/>
          <w:lang w:eastAsia="ru-RU"/>
        </w:rPr>
        <w:t>9</w:t>
      </w:r>
      <w:r w:rsidR="001D0BF7">
        <w:rPr>
          <w:color w:val="000000"/>
          <w:lang w:eastAsia="ru-RU"/>
        </w:rPr>
        <w:t xml:space="preserve">.9.1. </w:t>
      </w:r>
      <w:r w:rsidR="001D0BF7" w:rsidRPr="006668D0">
        <w:t>Выживание - это активные, целенаправленные действия людей, оказавшихся в условиях автономного существования, для защиты от неблагоприятных факторов внешней среды с целью сохранения жизни, здоровья и работоспособности.</w:t>
      </w:r>
    </w:p>
    <w:p w14:paraId="6B9B8A15" w14:textId="453A0B7C" w:rsidR="001D0BF7" w:rsidRDefault="00D10E2B" w:rsidP="00446A42">
      <w:pPr>
        <w:shd w:val="clear" w:color="auto" w:fill="FFFFFF"/>
        <w:spacing w:after="240"/>
        <w:jc w:val="both"/>
        <w:rPr>
          <w:color w:val="000000"/>
          <w:lang w:eastAsia="ru-RU"/>
        </w:rPr>
      </w:pPr>
      <w:r>
        <w:t>9</w:t>
      </w:r>
      <w:r w:rsidR="001D0BF7">
        <w:t xml:space="preserve">.9.2. </w:t>
      </w:r>
      <w:r w:rsidR="001D0BF7" w:rsidRPr="00695813">
        <w:t>С первого дня пребывания на месте авиационного происшествия в безлюдной местности следует приступить к строительству убежищ для людей, собрать и учесть запасы воды и пищи, распределить обязанности пассажирами, завести журнал, в котором занести время, координаты места посадки, фамилии людей и их состояние, норму расходования воды и пищи, оказать помощь раненым и больным, организовать уход за ними.</w:t>
      </w:r>
    </w:p>
    <w:p w14:paraId="490D2943" w14:textId="0A79E550" w:rsidR="001D0BF7" w:rsidRDefault="00D10E2B" w:rsidP="00446A42">
      <w:pPr>
        <w:shd w:val="clear" w:color="auto" w:fill="FFFFFF"/>
        <w:spacing w:before="120"/>
        <w:jc w:val="both"/>
      </w:pPr>
      <w:r>
        <w:rPr>
          <w:color w:val="000000"/>
          <w:lang w:eastAsia="ru-RU"/>
        </w:rPr>
        <w:t>9</w:t>
      </w:r>
      <w:r w:rsidR="001D0BF7">
        <w:rPr>
          <w:color w:val="000000"/>
          <w:lang w:eastAsia="ru-RU"/>
        </w:rPr>
        <w:t xml:space="preserve">.9.3. </w:t>
      </w:r>
      <w:r w:rsidR="001D0BF7" w:rsidRPr="006668D0">
        <w:t>Построив убежище, необходимо развести костер</w:t>
      </w:r>
      <w:r w:rsidR="001D0BF7">
        <w:t>.</w:t>
      </w:r>
    </w:p>
    <w:p w14:paraId="7FFF5097" w14:textId="5326FAD1" w:rsidR="001D0BF7" w:rsidRDefault="001D0BF7" w:rsidP="00897044">
      <w:pPr>
        <w:spacing w:before="240" w:after="240"/>
        <w:jc w:val="both"/>
      </w:pPr>
      <w:r w:rsidRPr="006668D0">
        <w:t>Костер - это тепло, горячая пища, сухая одежда и средство сигнализации. Топливом для костра могут служить спиленные или срубленные деревья, хворост, плавник, карликовые деревья, торфяной дерн, жир тюленя или белого медведя, тряпки, куски резины и прочие горючие материалы.</w:t>
      </w:r>
    </w:p>
    <w:p w14:paraId="00C3A1ED" w14:textId="77777777" w:rsidR="001D0BF7" w:rsidRPr="006668D0" w:rsidRDefault="001D0BF7" w:rsidP="00897044">
      <w:pPr>
        <w:spacing w:before="240" w:after="240"/>
        <w:jc w:val="both"/>
      </w:pPr>
      <w:r w:rsidRPr="006668D0">
        <w:t xml:space="preserve">Для разведения костра следует выбирать защищенное от ветра место, однако необходимо всегда помнить опасность возникновения лесных или торфяных пожаров от небрежного обращения с огнем. </w:t>
      </w:r>
    </w:p>
    <w:p w14:paraId="6C27B851" w14:textId="77777777" w:rsidR="001D0BF7" w:rsidRDefault="001D0BF7" w:rsidP="00446A42">
      <w:pPr>
        <w:shd w:val="clear" w:color="auto" w:fill="FFFFFF"/>
        <w:spacing w:after="240"/>
        <w:jc w:val="both"/>
        <w:rPr>
          <w:color w:val="000000"/>
          <w:lang w:eastAsia="ru-RU"/>
        </w:rPr>
      </w:pPr>
      <w:r w:rsidRPr="006668D0">
        <w:lastRenderedPageBreak/>
        <w:t>При использовании бензина, керосина или масла необходимо помнить, что лить горючую жидкость в огонь запрещается.</w:t>
      </w:r>
    </w:p>
    <w:p w14:paraId="4AD6F69C" w14:textId="77777777" w:rsidR="001D0BF7" w:rsidRDefault="001D0BF7" w:rsidP="00A323B5">
      <w:pPr>
        <w:shd w:val="clear" w:color="auto" w:fill="FFFFFF"/>
        <w:spacing w:before="240" w:after="120"/>
        <w:jc w:val="both"/>
        <w:rPr>
          <w:color w:val="000000"/>
          <w:lang w:eastAsia="ru-RU"/>
        </w:rPr>
      </w:pPr>
      <w:r w:rsidRPr="006668D0">
        <w:t>При покидании стоянки:</w:t>
      </w:r>
    </w:p>
    <w:p w14:paraId="33BF955D" w14:textId="631FFBD8" w:rsidR="001D0BF7" w:rsidRPr="006668D0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 xml:space="preserve">тщательно загасить костер; </w:t>
      </w:r>
    </w:p>
    <w:p w14:paraId="1B72C1E4" w14:textId="663593E3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>собрать в кучу тлеющие угли и залить их водой или забросать землей.</w:t>
      </w:r>
    </w:p>
    <w:p w14:paraId="3858974F" w14:textId="72B8E484" w:rsidR="001D0BF7" w:rsidRDefault="00D10E2B" w:rsidP="00897044">
      <w:pPr>
        <w:shd w:val="clear" w:color="auto" w:fill="FFFFFF"/>
        <w:spacing w:before="240" w:after="240"/>
        <w:jc w:val="both"/>
      </w:pPr>
      <w:r>
        <w:rPr>
          <w:color w:val="000000"/>
          <w:lang w:eastAsia="ru-RU"/>
        </w:rPr>
        <w:t>9</w:t>
      </w:r>
      <w:r w:rsidR="001D0BF7">
        <w:rPr>
          <w:color w:val="000000"/>
          <w:lang w:eastAsia="ru-RU"/>
        </w:rPr>
        <w:t xml:space="preserve">.10. </w:t>
      </w:r>
      <w:r w:rsidR="001D0BF7" w:rsidRPr="006668D0">
        <w:t>Рекомендации по водообеспечению</w:t>
      </w:r>
      <w:r w:rsidR="00856F75">
        <w:t xml:space="preserve"> описаны ниже.</w:t>
      </w:r>
    </w:p>
    <w:p w14:paraId="39B19009" w14:textId="31254C8D" w:rsidR="001D0BF7" w:rsidRDefault="00D10E2B" w:rsidP="00446A42">
      <w:pPr>
        <w:shd w:val="clear" w:color="auto" w:fill="FFFFFF"/>
        <w:spacing w:after="240"/>
        <w:jc w:val="both"/>
      </w:pPr>
      <w:r>
        <w:t>9</w:t>
      </w:r>
      <w:r w:rsidR="001D0BF7">
        <w:t xml:space="preserve">.10.1. </w:t>
      </w:r>
      <w:r w:rsidR="001D0BF7" w:rsidRPr="006668D0">
        <w:t>В тайге, где нет естественных источников, воду можно искать в низких местах, а для утоления жажды можно пользоваться соком березы или клена.</w:t>
      </w:r>
    </w:p>
    <w:p w14:paraId="6BEF770B" w14:textId="50E51266" w:rsidR="001D0BF7" w:rsidRDefault="00D10E2B" w:rsidP="00446A42">
      <w:pPr>
        <w:shd w:val="clear" w:color="auto" w:fill="FFFFFF"/>
        <w:spacing w:after="240"/>
        <w:jc w:val="both"/>
        <w:rPr>
          <w:color w:val="000000"/>
          <w:lang w:eastAsia="ru-RU"/>
        </w:rPr>
      </w:pPr>
      <w:r>
        <w:t>9</w:t>
      </w:r>
      <w:r w:rsidR="001D0BF7">
        <w:t xml:space="preserve">.10.2. </w:t>
      </w:r>
      <w:r w:rsidR="001D0BF7" w:rsidRPr="00DF44B7">
        <w:t>В районах Крайнего Севера для питья можно использовать воду из озер, рек, ручьев и снежниц (можно пить сырой); в холодное время года для получения воды можно использовать старый многолетний лед (имеющий голубой оттенок) или снег из плотных сугробов.</w:t>
      </w:r>
    </w:p>
    <w:p w14:paraId="5CB6CFAA" w14:textId="33420BB9" w:rsidR="001D0BF7" w:rsidRDefault="00D10E2B" w:rsidP="0055655B">
      <w:pPr>
        <w:shd w:val="clear" w:color="auto" w:fill="FFFFFF"/>
        <w:spacing w:before="120" w:after="120"/>
        <w:jc w:val="both"/>
      </w:pPr>
      <w:r>
        <w:rPr>
          <w:color w:val="000000"/>
          <w:lang w:eastAsia="ru-RU"/>
        </w:rPr>
        <w:t>9</w:t>
      </w:r>
      <w:r w:rsidR="001D0BF7">
        <w:rPr>
          <w:color w:val="000000"/>
          <w:lang w:eastAsia="ru-RU"/>
        </w:rPr>
        <w:t xml:space="preserve">.10.3. </w:t>
      </w:r>
      <w:r w:rsidR="001D0BF7" w:rsidRPr="006668D0">
        <w:t>При употреблении воды, добытой из местных источников, следует учитывать следующее</w:t>
      </w:r>
      <w:r w:rsidR="001D0BF7">
        <w:t>:</w:t>
      </w:r>
    </w:p>
    <w:p w14:paraId="6C499189" w14:textId="7FBB9196" w:rsidR="001D0BF7" w:rsidRPr="0055655B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5655B">
        <w:t xml:space="preserve">вода из проточных источников (рек, ручьев) и атмосферных осадков может употребляться сырой; </w:t>
      </w:r>
    </w:p>
    <w:p w14:paraId="2C0BA353" w14:textId="2F72BE3C" w:rsidR="001D0BF7" w:rsidRPr="00B2040B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  <w:rPr>
          <w:color w:val="000000" w:themeColor="text1"/>
        </w:rPr>
      </w:pPr>
      <w:r w:rsidRPr="0055655B">
        <w:t>вода из стоячих водоемов (прудов, болот, озер) и заброшенных колодцев требует предварительного кипячения или обеззараживания (для обработки 0,5 - 0,7 л воды необходимо 1 - 2 таблетки пантоцида). Обеззараженная вода пригодна для питья через 30 - 40 минут после растворения таблеток.</w:t>
      </w:r>
    </w:p>
    <w:p w14:paraId="4F764E17" w14:textId="05D6463B" w:rsidR="001D0BF7" w:rsidRDefault="00D10E2B" w:rsidP="00A323B5">
      <w:pPr>
        <w:tabs>
          <w:tab w:val="left" w:pos="540"/>
        </w:tabs>
        <w:spacing w:before="240" w:after="240"/>
        <w:ind w:right="-79"/>
        <w:jc w:val="both"/>
      </w:pPr>
      <w:r>
        <w:t>9</w:t>
      </w:r>
      <w:r w:rsidR="001D0BF7">
        <w:t>.11. Обеспечение пищей</w:t>
      </w:r>
      <w:r w:rsidR="00856F75">
        <w:t xml:space="preserve"> описано ниже.</w:t>
      </w:r>
    </w:p>
    <w:p w14:paraId="089EA6FE" w14:textId="3D647F91" w:rsidR="001D0BF7" w:rsidRDefault="00D10E2B" w:rsidP="00446A42">
      <w:pPr>
        <w:tabs>
          <w:tab w:val="left" w:pos="540"/>
        </w:tabs>
        <w:spacing w:after="240"/>
        <w:ind w:right="-82"/>
        <w:jc w:val="both"/>
      </w:pPr>
      <w:r>
        <w:t>9</w:t>
      </w:r>
      <w:r w:rsidR="001D0BF7">
        <w:t>.11.1. Независимо от наличия продуктов питания необходимо с первого дня организовать охоту, рыбную ловлю, сбор растений, ягод, листьев, цветов, орехов, грибов, корневищ, луковиц, клубней, водорослей и т.д.</w:t>
      </w:r>
    </w:p>
    <w:p w14:paraId="4979218F" w14:textId="40A085A0" w:rsidR="001D0BF7" w:rsidRDefault="00D10E2B" w:rsidP="00446A42">
      <w:pPr>
        <w:tabs>
          <w:tab w:val="left" w:pos="540"/>
        </w:tabs>
        <w:spacing w:after="240"/>
        <w:ind w:right="-82"/>
        <w:jc w:val="both"/>
      </w:pPr>
      <w:r>
        <w:t>9</w:t>
      </w:r>
      <w:r w:rsidR="001D0BF7">
        <w:t>.11.2. Имеющиеся запасы продовольствия держать как неприкосновенный запас, расходуя в первую очередь добытую пищу.</w:t>
      </w:r>
    </w:p>
    <w:p w14:paraId="47094922" w14:textId="77777777" w:rsidR="001D0BF7" w:rsidRDefault="001D0BF7" w:rsidP="00446A42">
      <w:pPr>
        <w:tabs>
          <w:tab w:val="left" w:pos="540"/>
        </w:tabs>
        <w:spacing w:after="240"/>
        <w:ind w:right="-82"/>
        <w:jc w:val="both"/>
      </w:pPr>
      <w:r>
        <w:t>Для адаптации организма к новым условиям необходимо в первые сутки воздержаться от приема пищи и воды.</w:t>
      </w:r>
    </w:p>
    <w:p w14:paraId="4A47838E" w14:textId="676648B2" w:rsidR="001D0BF7" w:rsidRDefault="00D10E2B" w:rsidP="0055655B">
      <w:pPr>
        <w:tabs>
          <w:tab w:val="left" w:pos="540"/>
        </w:tabs>
        <w:spacing w:before="120" w:after="120"/>
        <w:ind w:right="-82"/>
        <w:jc w:val="both"/>
      </w:pPr>
      <w:r>
        <w:t>9</w:t>
      </w:r>
      <w:r w:rsidR="001D0BF7">
        <w:t>.11.3. Не рекомендуется употреблять в пищу:</w:t>
      </w:r>
    </w:p>
    <w:p w14:paraId="348EAF23" w14:textId="2FFE6333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 xml:space="preserve">косточки и семена плодов; </w:t>
      </w:r>
    </w:p>
    <w:p w14:paraId="60E18F4E" w14:textId="559DB9A2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 xml:space="preserve">луковицы, не обладающие характерным луковичным или чесночным запахом; </w:t>
      </w:r>
    </w:p>
    <w:p w14:paraId="48438903" w14:textId="2B8A3C14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 xml:space="preserve">растения, выделяющие на изломе млечный сок; </w:t>
      </w:r>
    </w:p>
    <w:p w14:paraId="61EC2496" w14:textId="495FAB31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 xml:space="preserve">грибы, издающие неприятный запах; </w:t>
      </w:r>
    </w:p>
    <w:p w14:paraId="3B4468EE" w14:textId="6E695D82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печень, икру, молоки рыб, а также мясо рыб с неприятным запахом и бледными скользкими жабрами. Признаком несъедобности рыб является также необычная форма их тела, плотная окостенелая кожа, покрытая шипами и твердыми пластинками, форма рта, напоминающая клюв попугая, небольшие жаберные щели, небольшие брюшные плавники, которые иногда совсем отсутствуют.</w:t>
      </w:r>
    </w:p>
    <w:p w14:paraId="4A7A5584" w14:textId="467F1B5B" w:rsidR="001D0BF7" w:rsidRDefault="00D10E2B" w:rsidP="00A323B5">
      <w:pPr>
        <w:tabs>
          <w:tab w:val="left" w:pos="540"/>
        </w:tabs>
        <w:spacing w:before="240" w:after="240"/>
        <w:ind w:right="-79"/>
        <w:jc w:val="both"/>
      </w:pPr>
      <w:r>
        <w:lastRenderedPageBreak/>
        <w:t>9</w:t>
      </w:r>
      <w:r w:rsidR="001D0BF7">
        <w:t xml:space="preserve">.11.4. При организации охоты, рыбной ловли и сбора плодов и других пищевых и лечебных средств необходимо воспользоваться знаниями и умением, а также запасами веревок, проволоки, строп, крючков, блесен, лески и других подручных средств. </w:t>
      </w:r>
    </w:p>
    <w:p w14:paraId="522F87BD" w14:textId="37115251" w:rsidR="001D0BF7" w:rsidRDefault="00D10E2B" w:rsidP="00446A42">
      <w:pPr>
        <w:tabs>
          <w:tab w:val="left" w:pos="540"/>
        </w:tabs>
        <w:spacing w:after="240"/>
        <w:ind w:right="-82"/>
        <w:jc w:val="both"/>
      </w:pPr>
      <w:r>
        <w:t>9</w:t>
      </w:r>
      <w:r w:rsidR="001D0BF7">
        <w:t xml:space="preserve">.11.5. В любых самых сложных условиях выживания необходимо хотя бы раз в сутки приготовить горячую пищу. С этой целью можно использовать банки из-под консервов, ведра, металлические коробки и другие подручные средства. </w:t>
      </w:r>
    </w:p>
    <w:p w14:paraId="04772EE3" w14:textId="5938F746" w:rsidR="001D0BF7" w:rsidRDefault="00D10E2B" w:rsidP="00446A42">
      <w:pPr>
        <w:tabs>
          <w:tab w:val="left" w:pos="540"/>
        </w:tabs>
        <w:spacing w:after="240"/>
        <w:ind w:right="-82"/>
        <w:jc w:val="both"/>
      </w:pPr>
      <w:r>
        <w:t>9</w:t>
      </w:r>
      <w:r w:rsidR="001D0BF7">
        <w:t xml:space="preserve">.12. Меры по обеспечению безопасности в период автономного существования </w:t>
      </w:r>
    </w:p>
    <w:p w14:paraId="6B4E6A0B" w14:textId="531FBE3B" w:rsidR="001D0BF7" w:rsidRDefault="00D10E2B" w:rsidP="00446A42">
      <w:pPr>
        <w:tabs>
          <w:tab w:val="left" w:pos="540"/>
        </w:tabs>
        <w:spacing w:after="240"/>
        <w:ind w:right="-82"/>
        <w:jc w:val="both"/>
      </w:pPr>
      <w:r>
        <w:t>9</w:t>
      </w:r>
      <w:r w:rsidR="001D0BF7">
        <w:t xml:space="preserve">.12.1. При строительстве убежищ необходимо экономить физические силы, ограничив размер жилища и обеспечив его ветро- и водонепроницаемость (при обеспечении достаточной вентиляции). </w:t>
      </w:r>
    </w:p>
    <w:p w14:paraId="3A470EF3" w14:textId="2198B146" w:rsidR="001D0BF7" w:rsidRDefault="00D10E2B" w:rsidP="00446A42">
      <w:pPr>
        <w:tabs>
          <w:tab w:val="left" w:pos="540"/>
        </w:tabs>
        <w:spacing w:after="240"/>
        <w:ind w:right="-82"/>
        <w:jc w:val="both"/>
      </w:pPr>
      <w:r>
        <w:t>9</w:t>
      </w:r>
      <w:r w:rsidR="001D0BF7">
        <w:t xml:space="preserve">.12.2. Не строить убежища в опасных местах (вблизи больших сухих деревьев, под обрывом, на берегу реки, в русле высохшего ручья и т.д.). </w:t>
      </w:r>
    </w:p>
    <w:p w14:paraId="531549EE" w14:textId="3A238E38" w:rsidR="001D0BF7" w:rsidRDefault="00D10E2B" w:rsidP="00446A42">
      <w:pPr>
        <w:tabs>
          <w:tab w:val="left" w:pos="540"/>
        </w:tabs>
        <w:spacing w:after="240"/>
        <w:ind w:right="-82"/>
        <w:jc w:val="both"/>
      </w:pPr>
      <w:r>
        <w:t>9</w:t>
      </w:r>
      <w:r w:rsidR="001D0BF7">
        <w:t>.12.3. Для обеспечения нормального психологического состояния потерпевших бедствие необходимо обеспечить занятость каждого человека. С этой целью организуется вахта для наблюдения за окружающим пространством на случай появления самолетов, судов, земли, косяков рыбы, стай птиц и т.д. Продолжительность вахты не должна превышать 2-х часов.</w:t>
      </w:r>
    </w:p>
    <w:p w14:paraId="72C21E80" w14:textId="0D6036D9" w:rsidR="001D0BF7" w:rsidRDefault="00D10E2B" w:rsidP="0055655B">
      <w:pPr>
        <w:tabs>
          <w:tab w:val="left" w:pos="540"/>
        </w:tabs>
        <w:spacing w:before="120" w:after="120"/>
        <w:ind w:right="-82"/>
        <w:jc w:val="both"/>
      </w:pPr>
      <w:r>
        <w:t>9</w:t>
      </w:r>
      <w:r w:rsidR="001D0BF7">
        <w:t>.12.4. С целью сохранения здоровья людей необходимо:</w:t>
      </w:r>
    </w:p>
    <w:p w14:paraId="1C191C0C" w14:textId="7003ABB5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 xml:space="preserve">в холодное время года предохраняться от переохлаждения и обморожения открытых участков тела, мокрую одежду снять, просушить или выжать и снова надеть; </w:t>
      </w:r>
    </w:p>
    <w:p w14:paraId="0A55C278" w14:textId="6B88892E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 xml:space="preserve">если очень жарко - накрыть голову, одежду не снимать, умыться, смочить волосы и одежду, положить мокрую повязку на голову; </w:t>
      </w:r>
    </w:p>
    <w:p w14:paraId="1CADCF1F" w14:textId="17121B5C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оберегать глаза от раздражений яркими солнечными лучами (на снежной поверхности или от бликов на воде). Для этого использовать очки-светофильтры или повязку на глаза с узкими прорезями.</w:t>
      </w:r>
    </w:p>
    <w:p w14:paraId="2FC646A0" w14:textId="77777777" w:rsidR="0055655B" w:rsidRDefault="0055655B" w:rsidP="001D0BF7">
      <w:pPr>
        <w:pStyle w:val="S0"/>
      </w:pPr>
    </w:p>
    <w:p w14:paraId="1851A026" w14:textId="77777777" w:rsidR="00A323B5" w:rsidRDefault="00A323B5" w:rsidP="001D0BF7">
      <w:pPr>
        <w:pStyle w:val="S0"/>
        <w:sectPr w:rsidR="00A323B5" w:rsidSect="00251EE8">
          <w:headerReference w:type="default" r:id="rId27"/>
          <w:pgSz w:w="11906" w:h="16838" w:code="9"/>
          <w:pgMar w:top="510" w:right="1247" w:bottom="567" w:left="1021" w:header="737" w:footer="680" w:gutter="0"/>
          <w:cols w:space="708"/>
          <w:docGrid w:linePitch="360"/>
        </w:sectPr>
      </w:pPr>
    </w:p>
    <w:p w14:paraId="7296CFA7" w14:textId="48513813" w:rsidR="001D0BF7" w:rsidRPr="00D10E2B" w:rsidRDefault="00D10E2B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both"/>
        <w:rPr>
          <w:rFonts w:ascii="Arial" w:hAnsi="Arial" w:cs="Arial"/>
          <w:sz w:val="32"/>
          <w:szCs w:val="32"/>
          <w:lang w:val="ru-RU"/>
        </w:rPr>
      </w:pPr>
      <w:bookmarkStart w:id="34" w:name="_Toc521677324"/>
      <w:bookmarkStart w:id="35" w:name="_Toc523486667"/>
      <w:bookmarkStart w:id="36" w:name="_Toc163889015"/>
      <w:bookmarkStart w:id="37" w:name="_Toc258506729"/>
      <w:r w:rsidRPr="00D10E2B">
        <w:rPr>
          <w:rFonts w:ascii="Arial" w:hAnsi="Arial" w:cs="Arial"/>
          <w:sz w:val="32"/>
          <w:szCs w:val="32"/>
          <w:lang w:val="ru-RU"/>
        </w:rPr>
        <w:lastRenderedPageBreak/>
        <w:t xml:space="preserve">ТРЕБОВАНИЯ ОХРАНЫ ТРУДА ПО ОКОНЧАНИЮ </w:t>
      </w:r>
      <w:bookmarkEnd w:id="34"/>
      <w:r w:rsidR="00897044">
        <w:rPr>
          <w:rFonts w:ascii="Arial" w:hAnsi="Arial" w:cs="Arial"/>
          <w:sz w:val="32"/>
          <w:szCs w:val="32"/>
          <w:lang w:val="ru-RU"/>
        </w:rPr>
        <w:t>ПОЛЕТА</w:t>
      </w:r>
      <w:bookmarkEnd w:id="35"/>
    </w:p>
    <w:bookmarkEnd w:id="36"/>
    <w:bookmarkEnd w:id="37"/>
    <w:p w14:paraId="649DDC66" w14:textId="3E9470A2" w:rsidR="001D0BF7" w:rsidRPr="007A3F83" w:rsidRDefault="00D10E2B" w:rsidP="001D0BF7">
      <w:pPr>
        <w:spacing w:after="240"/>
        <w:jc w:val="both"/>
      </w:pPr>
      <w:r>
        <w:t>10</w:t>
      </w:r>
      <w:r w:rsidR="001D0BF7">
        <w:t>.1. В</w:t>
      </w:r>
      <w:r w:rsidR="001D0BF7" w:rsidRPr="00ED580B">
        <w:t>ыгрузк</w:t>
      </w:r>
      <w:r w:rsidR="001D0BF7">
        <w:t xml:space="preserve">а грузов и </w:t>
      </w:r>
      <w:r w:rsidR="001D0BF7" w:rsidRPr="00ED580B">
        <w:t>высадк</w:t>
      </w:r>
      <w:r w:rsidR="001D0BF7">
        <w:t>а</w:t>
      </w:r>
      <w:r w:rsidR="001D0BF7" w:rsidRPr="00ED580B">
        <w:t xml:space="preserve"> пассажиров </w:t>
      </w:r>
      <w:r w:rsidR="001D0BF7">
        <w:t xml:space="preserve">осуществляется </w:t>
      </w:r>
      <w:r w:rsidR="001D0BF7" w:rsidRPr="00ED580B">
        <w:t>при остановленных двигателях. В случаях, если площадка без уклона и не загромождена посторонними предметами, командиру Воздушного судна предоставляется право принимать решение о проведении этих операций при работающих двигателях с соблюдением всех необходимых требований безопасности.</w:t>
      </w:r>
      <w:r w:rsidR="001D0BF7">
        <w:t xml:space="preserve"> </w:t>
      </w:r>
      <w:r w:rsidR="001D0BF7" w:rsidRPr="00ED580B">
        <w:t>При высадке людей при работающих двигателях Воздушного судна люди должны отходить от Воздушного судна по команде члена экипажа, ос</w:t>
      </w:r>
      <w:r w:rsidR="001D0BF7">
        <w:t>таваясь в поле зрения командира</w:t>
      </w:r>
      <w:r w:rsidR="001D0BF7" w:rsidRPr="00C60217">
        <w:t>.</w:t>
      </w:r>
    </w:p>
    <w:p w14:paraId="171D20F4" w14:textId="7AC91F61" w:rsidR="001D0BF7" w:rsidRPr="007A3F83" w:rsidRDefault="00D10E2B" w:rsidP="001D0BF7">
      <w:pPr>
        <w:spacing w:after="240"/>
        <w:jc w:val="both"/>
      </w:pPr>
      <w:r>
        <w:t>10</w:t>
      </w:r>
      <w:r w:rsidR="001D0BF7">
        <w:t xml:space="preserve">.2. </w:t>
      </w:r>
      <w:r w:rsidR="001D0BF7" w:rsidRPr="007A3F83">
        <w:t>Во время подхода к вертолету и отхода от него при вращающихся винтах все ли</w:t>
      </w:r>
      <w:r w:rsidR="001D0BF7">
        <w:t>чные вещи и головные уборы необ</w:t>
      </w:r>
      <w:r w:rsidR="001D0BF7" w:rsidRPr="007A3F83">
        <w:t>ходимо удерживать от сноса воздушным потоком.</w:t>
      </w:r>
    </w:p>
    <w:p w14:paraId="0E492497" w14:textId="034ACE29" w:rsidR="0028730F" w:rsidRDefault="00D10E2B" w:rsidP="0028730F">
      <w:pPr>
        <w:shd w:val="clear" w:color="auto" w:fill="FFFFFF"/>
        <w:spacing w:after="240"/>
        <w:jc w:val="both"/>
        <w:sectPr w:rsidR="0028730F" w:rsidSect="003C4871">
          <w:headerReference w:type="default" r:id="rId28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  <w:r>
        <w:t>10</w:t>
      </w:r>
      <w:r w:rsidR="001D0BF7">
        <w:t xml:space="preserve">.3. </w:t>
      </w:r>
      <w:r w:rsidR="001D0BF7" w:rsidRPr="007A3F83">
        <w:t>При отходе от вертолета нельзя двигаться в сторону вра</w:t>
      </w:r>
      <w:r w:rsidR="001D0BF7" w:rsidRPr="007A3F83">
        <w:softHyphen/>
        <w:t>щающегося хвостового винта</w:t>
      </w:r>
      <w:r w:rsidR="001D0BF7">
        <w:t xml:space="preserve"> или</w:t>
      </w:r>
      <w:r w:rsidR="001D0BF7" w:rsidRPr="007A3F83">
        <w:t xml:space="preserve"> обходить вертолет со стороны хвоста.</w:t>
      </w:r>
      <w:bookmarkStart w:id="38" w:name="_Toc228878042"/>
      <w:bookmarkStart w:id="39" w:name="_Toc230072193"/>
      <w:bookmarkStart w:id="40" w:name="_Toc242870652"/>
      <w:bookmarkStart w:id="41" w:name="_Toc381264817"/>
      <w:r w:rsidR="0028730F">
        <w:t xml:space="preserve"> </w:t>
      </w:r>
    </w:p>
    <w:p w14:paraId="34093D16" w14:textId="2B2B27C5" w:rsidR="007A1A64" w:rsidRPr="00D10E2B" w:rsidRDefault="002A1B26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left"/>
        <w:rPr>
          <w:rFonts w:ascii="Arial" w:hAnsi="Arial" w:cs="Arial"/>
          <w:sz w:val="32"/>
          <w:szCs w:val="32"/>
          <w:lang w:val="ru-RU"/>
        </w:rPr>
      </w:pPr>
      <w:bookmarkStart w:id="42" w:name="_Toc523486668"/>
      <w:r w:rsidRPr="00D10E2B">
        <w:rPr>
          <w:rFonts w:ascii="Arial" w:hAnsi="Arial" w:cs="Arial"/>
          <w:sz w:val="32"/>
          <w:szCs w:val="32"/>
          <w:lang w:val="ru-RU"/>
        </w:rPr>
        <w:lastRenderedPageBreak/>
        <w:t>ССЫЛКИ</w:t>
      </w:r>
      <w:bookmarkEnd w:id="42"/>
      <w:r w:rsidRPr="00D10E2B">
        <w:rPr>
          <w:rFonts w:ascii="Arial" w:hAnsi="Arial" w:cs="Arial"/>
          <w:sz w:val="32"/>
          <w:szCs w:val="32"/>
          <w:lang w:val="ru-RU"/>
        </w:rPr>
        <w:t xml:space="preserve"> </w:t>
      </w:r>
      <w:bookmarkEnd w:id="38"/>
      <w:bookmarkEnd w:id="39"/>
      <w:bookmarkEnd w:id="40"/>
      <w:bookmarkEnd w:id="41"/>
    </w:p>
    <w:p w14:paraId="6CCB774F" w14:textId="5BDBC4EE" w:rsidR="004E19CA" w:rsidRDefault="004E19CA" w:rsidP="00454687">
      <w:pPr>
        <w:pStyle w:val="aff0"/>
        <w:numPr>
          <w:ilvl w:val="0"/>
          <w:numId w:val="24"/>
        </w:numPr>
        <w:tabs>
          <w:tab w:val="left" w:pos="567"/>
        </w:tabs>
        <w:spacing w:after="240"/>
        <w:ind w:left="567" w:hanging="425"/>
        <w:contextualSpacing w:val="0"/>
        <w:jc w:val="both"/>
      </w:pPr>
      <w:r w:rsidRPr="00B673CA">
        <w:t>Трудо</w:t>
      </w:r>
      <w:r w:rsidRPr="004E19CA">
        <w:t>вой кодекс Российской Федерации</w:t>
      </w:r>
      <w:r w:rsidR="009B7213">
        <w:t xml:space="preserve"> от 30.12.2001 № </w:t>
      </w:r>
      <w:r w:rsidRPr="00B673CA">
        <w:t>197-ФЗ</w:t>
      </w:r>
      <w:r>
        <w:t>.</w:t>
      </w:r>
    </w:p>
    <w:p w14:paraId="69D28453" w14:textId="77777777" w:rsidR="00C26642" w:rsidRDefault="00C26642" w:rsidP="00454687">
      <w:pPr>
        <w:pStyle w:val="aff0"/>
        <w:numPr>
          <w:ilvl w:val="0"/>
          <w:numId w:val="24"/>
        </w:numPr>
        <w:tabs>
          <w:tab w:val="left" w:pos="567"/>
        </w:tabs>
        <w:spacing w:after="240"/>
        <w:ind w:left="567" w:hanging="425"/>
        <w:contextualSpacing w:val="0"/>
        <w:jc w:val="both"/>
      </w:pPr>
      <w:r w:rsidRPr="00B02B3E">
        <w:t>Воздушны</w:t>
      </w:r>
      <w:r>
        <w:t xml:space="preserve">й кодекс </w:t>
      </w:r>
      <w:r w:rsidRPr="00B02B3E">
        <w:t xml:space="preserve">Российской Федерации от </w:t>
      </w:r>
      <w:r>
        <w:t>19.03.1997 №60-ФЗ.</w:t>
      </w:r>
    </w:p>
    <w:p w14:paraId="28816BAA" w14:textId="650591A4" w:rsidR="002A1B26" w:rsidRDefault="00897044" w:rsidP="00454687">
      <w:pPr>
        <w:pStyle w:val="aff0"/>
        <w:numPr>
          <w:ilvl w:val="0"/>
          <w:numId w:val="24"/>
        </w:numPr>
        <w:tabs>
          <w:tab w:val="left" w:pos="567"/>
        </w:tabs>
        <w:spacing w:after="240"/>
        <w:ind w:left="567" w:hanging="425"/>
        <w:contextualSpacing w:val="0"/>
        <w:jc w:val="both"/>
      </w:pPr>
      <w:r>
        <w:t xml:space="preserve">Постановление Правительства Российской Федерации от 27.12.2010 №1160 «Об утверждении </w:t>
      </w:r>
      <w:r w:rsidR="002A1B26" w:rsidRPr="00B02B3E">
        <w:t>Положени</w:t>
      </w:r>
      <w:r>
        <w:t>я</w:t>
      </w:r>
      <w:r w:rsidR="002A1B26" w:rsidRPr="00B02B3E">
        <w:t xml:space="preserve"> о разработке, утверждении и изменении нормативных правовых актов, содержащих государственные норм</w:t>
      </w:r>
      <w:r>
        <w:t>ативные требования охраны труда»</w:t>
      </w:r>
      <w:r w:rsidR="00A323B5">
        <w:t>.</w:t>
      </w:r>
    </w:p>
    <w:p w14:paraId="537FF179" w14:textId="215757B4" w:rsidR="002A1B26" w:rsidRDefault="00D43C73" w:rsidP="00454687">
      <w:pPr>
        <w:pStyle w:val="aff0"/>
        <w:numPr>
          <w:ilvl w:val="0"/>
          <w:numId w:val="24"/>
        </w:numPr>
        <w:tabs>
          <w:tab w:val="left" w:pos="567"/>
        </w:tabs>
        <w:spacing w:after="240"/>
        <w:ind w:left="567" w:hanging="425"/>
        <w:contextualSpacing w:val="0"/>
        <w:jc w:val="both"/>
      </w:pPr>
      <w:r w:rsidRPr="00B02B3E">
        <w:t>Приказ</w:t>
      </w:r>
      <w:r>
        <w:t xml:space="preserve"> </w:t>
      </w:r>
      <w:r w:rsidRPr="00B02B3E">
        <w:t>Минтр</w:t>
      </w:r>
      <w:r>
        <w:t xml:space="preserve">анса России от 28.06.2007 №82 «Об утверждении </w:t>
      </w:r>
      <w:r w:rsidR="002A1B26" w:rsidRPr="00B02B3E">
        <w:t>Федеральн</w:t>
      </w:r>
      <w:r w:rsidR="00A323B5">
        <w:t>ы</w:t>
      </w:r>
      <w:r>
        <w:t>х</w:t>
      </w:r>
      <w:r w:rsidR="002A1B26" w:rsidRPr="00B02B3E">
        <w:t xml:space="preserve"> авиационны</w:t>
      </w:r>
      <w:r>
        <w:t>х</w:t>
      </w:r>
      <w:r w:rsidR="002A1B26" w:rsidRPr="00B02B3E">
        <w:t xml:space="preserve"> правил «Общие правила воздушных перевозок пассажиров, багажа, грузов и требования к обслуживанию пассажиров, грузоотправителей, грузополучателей</w:t>
      </w:r>
      <w:r w:rsidR="00C26642">
        <w:t>»</w:t>
      </w:r>
      <w:r w:rsidR="00A323B5">
        <w:t>.</w:t>
      </w:r>
    </w:p>
    <w:p w14:paraId="6E5F9801" w14:textId="612FD23C" w:rsidR="002A1B26" w:rsidRDefault="00D43C73" w:rsidP="00454687">
      <w:pPr>
        <w:pStyle w:val="aff0"/>
        <w:numPr>
          <w:ilvl w:val="0"/>
          <w:numId w:val="24"/>
        </w:numPr>
        <w:tabs>
          <w:tab w:val="left" w:pos="567"/>
        </w:tabs>
        <w:spacing w:after="240"/>
        <w:ind w:left="567" w:hanging="425"/>
        <w:contextualSpacing w:val="0"/>
        <w:jc w:val="both"/>
      </w:pPr>
      <w:r>
        <w:t xml:space="preserve">Приказ Минтранса Российской Федерации от 04.03.2011 №69 «Об утверждении </w:t>
      </w:r>
      <w:r w:rsidR="002A1B26" w:rsidRPr="00B02B3E">
        <w:t>Федеральны</w:t>
      </w:r>
      <w:r>
        <w:t>х</w:t>
      </w:r>
      <w:r w:rsidR="002A1B26" w:rsidRPr="00B02B3E">
        <w:t xml:space="preserve"> авиационны</w:t>
      </w:r>
      <w:r>
        <w:t>х</w:t>
      </w:r>
      <w:r w:rsidR="002A1B26" w:rsidRPr="00B02B3E">
        <w:t xml:space="preserve"> правил «Требования к посадочным площадкам, расположенным </w:t>
      </w:r>
      <w:r>
        <w:t>на участке земли или акватории»</w:t>
      </w:r>
      <w:r w:rsidR="00A323B5">
        <w:t>.</w:t>
      </w:r>
    </w:p>
    <w:p w14:paraId="64575187" w14:textId="0AE5779A" w:rsidR="002A1B26" w:rsidRDefault="00D43C73" w:rsidP="00454687">
      <w:pPr>
        <w:pStyle w:val="aff0"/>
        <w:numPr>
          <w:ilvl w:val="0"/>
          <w:numId w:val="24"/>
        </w:numPr>
        <w:tabs>
          <w:tab w:val="left" w:pos="567"/>
        </w:tabs>
        <w:spacing w:after="240"/>
        <w:ind w:left="567" w:hanging="425"/>
        <w:contextualSpacing w:val="0"/>
        <w:jc w:val="both"/>
      </w:pPr>
      <w:r>
        <w:t>Приказ Минтранса Росси</w:t>
      </w:r>
      <w:r w:rsidR="00C26642">
        <w:t xml:space="preserve">и </w:t>
      </w:r>
      <w:r>
        <w:t xml:space="preserve">от 31.07.2009 </w:t>
      </w:r>
      <w:r w:rsidR="00C26642">
        <w:t xml:space="preserve">№128 </w:t>
      </w:r>
      <w:r>
        <w:t xml:space="preserve">«Об утверждении </w:t>
      </w:r>
      <w:r w:rsidR="002A1B26" w:rsidRPr="00B02B3E">
        <w:t>Федеральны</w:t>
      </w:r>
      <w:r>
        <w:t xml:space="preserve">х </w:t>
      </w:r>
      <w:r w:rsidR="002A1B26" w:rsidRPr="00B02B3E">
        <w:t>авиационны</w:t>
      </w:r>
      <w:r w:rsidR="004E19CA">
        <w:t>х</w:t>
      </w:r>
      <w:r w:rsidR="002A1B26" w:rsidRPr="00B02B3E">
        <w:t xml:space="preserve"> правил </w:t>
      </w:r>
      <w:r w:rsidR="00C26642">
        <w:t>«</w:t>
      </w:r>
      <w:r w:rsidR="002A1B26" w:rsidRPr="00B02B3E">
        <w:t>Подготовка и выполнение полетов в гражданской авиации Российской Федерации</w:t>
      </w:r>
      <w:r w:rsidR="00C26642">
        <w:t>»</w:t>
      </w:r>
      <w:r w:rsidR="00A323B5">
        <w:t>.</w:t>
      </w:r>
    </w:p>
    <w:p w14:paraId="04DF88EE" w14:textId="501A017D" w:rsidR="002A1B26" w:rsidRPr="008632E2" w:rsidRDefault="008632E2" w:rsidP="00454687">
      <w:pPr>
        <w:pStyle w:val="aff0"/>
        <w:numPr>
          <w:ilvl w:val="0"/>
          <w:numId w:val="24"/>
        </w:numPr>
        <w:tabs>
          <w:tab w:val="left" w:pos="567"/>
        </w:tabs>
        <w:spacing w:after="240"/>
        <w:ind w:left="567" w:hanging="425"/>
        <w:contextualSpacing w:val="0"/>
        <w:jc w:val="both"/>
      </w:pPr>
      <w:r w:rsidRPr="008632E2">
        <w:rPr>
          <w:color w:val="000000" w:themeColor="text1"/>
        </w:rPr>
        <w:t>Стандарт ООО «Славнефть-Красноярскнефтегаз» № П3-01.01 С-0165 ЮЛ-428 «Порядок организации и обеспечения перевозок воздушным и железнодорожным транспортом»</w:t>
      </w:r>
      <w:r w:rsidR="00A323B5" w:rsidRPr="008632E2">
        <w:t>.</w:t>
      </w:r>
    </w:p>
    <w:p w14:paraId="674EC812" w14:textId="77777777" w:rsidR="002A1B26" w:rsidRPr="009D5F6F" w:rsidRDefault="002A1B26" w:rsidP="002A1B26"/>
    <w:p w14:paraId="49AF4925" w14:textId="77777777" w:rsidR="002816B0" w:rsidRDefault="002816B0" w:rsidP="007A1A64">
      <w:pPr>
        <w:pStyle w:val="Default"/>
        <w:sectPr w:rsidR="002816B0" w:rsidSect="003C4871">
          <w:headerReference w:type="default" r:id="rId29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455DE642" w14:textId="77777777" w:rsidR="00F3662F" w:rsidRPr="00C279DA" w:rsidRDefault="00F3662F" w:rsidP="00F3662F">
      <w:pPr>
        <w:pStyle w:val="1"/>
        <w:keepNext w:val="0"/>
        <w:jc w:val="left"/>
        <w:rPr>
          <w:rFonts w:ascii="Arial" w:hAnsi="Arial" w:cs="Arial"/>
          <w:caps/>
          <w:sz w:val="32"/>
          <w:szCs w:val="32"/>
          <w:lang w:val="ru-RU"/>
        </w:rPr>
      </w:pPr>
      <w:bookmarkStart w:id="43" w:name="_Приложение_1"/>
      <w:bookmarkStart w:id="44" w:name="_Toc381264822"/>
      <w:bookmarkStart w:id="45" w:name="_Toc513111812"/>
      <w:bookmarkStart w:id="46" w:name="_Toc523486669"/>
      <w:bookmarkStart w:id="47" w:name="_Toc521677326"/>
      <w:bookmarkEnd w:id="43"/>
      <w:r w:rsidRPr="00C279DA">
        <w:rPr>
          <w:rFonts w:ascii="Arial" w:hAnsi="Arial" w:cs="Arial"/>
          <w:caps/>
          <w:sz w:val="32"/>
          <w:szCs w:val="32"/>
          <w:lang w:val="ru-RU"/>
        </w:rPr>
        <w:lastRenderedPageBreak/>
        <w:t>ПРИЛОЖЕНИЯ</w:t>
      </w:r>
      <w:bookmarkEnd w:id="44"/>
      <w:bookmarkEnd w:id="45"/>
      <w:bookmarkEnd w:id="46"/>
    </w:p>
    <w:p w14:paraId="3E5754A8" w14:textId="203AACD9" w:rsidR="00F3662F" w:rsidRDefault="00F3662F" w:rsidP="00F3662F">
      <w:pPr>
        <w:pStyle w:val="Sf"/>
        <w:spacing w:before="240" w:after="60"/>
        <w:rPr>
          <w:rFonts w:cs="Arial"/>
        </w:rPr>
      </w:pPr>
      <w:r w:rsidRPr="0028730F">
        <w:t xml:space="preserve">Таблица </w:t>
      </w:r>
      <w:r w:rsidR="0028730F">
        <w:t>1</w:t>
      </w:r>
    </w:p>
    <w:p w14:paraId="37579357" w14:textId="77777777" w:rsidR="00F3662F" w:rsidRDefault="00F3662F" w:rsidP="00F3662F">
      <w:pPr>
        <w:pStyle w:val="Sf"/>
        <w:spacing w:after="60"/>
      </w:pPr>
      <w:r w:rsidRPr="00B72D75">
        <w:rPr>
          <w:rFonts w:cs="Arial"/>
          <w:szCs w:val="20"/>
        </w:rPr>
        <w:t xml:space="preserve">Перечень Приложений к </w:t>
      </w:r>
      <w:r w:rsidRPr="00AF1D67">
        <w:rPr>
          <w:rFonts w:cs="Arial"/>
          <w:szCs w:val="20"/>
        </w:rPr>
        <w:t>Положению</w:t>
      </w:r>
      <w:r w:rsidDel="00334C34">
        <w:rPr>
          <w:rFonts w:cs="Arial"/>
          <w:szCs w:val="20"/>
        </w:rPr>
        <w:t xml:space="preserve"> 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279"/>
        <w:gridCol w:w="2838"/>
      </w:tblGrid>
      <w:tr w:rsidR="00F3662F" w:rsidRPr="00B72D75" w14:paraId="280B7874" w14:textId="77777777" w:rsidTr="00A323B5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5BC3012" w14:textId="77777777" w:rsidR="00F3662F" w:rsidRPr="00B72D75" w:rsidRDefault="00F3662F" w:rsidP="00A323B5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8CF69D" w14:textId="77777777" w:rsidR="00F3662F" w:rsidRPr="00B72D75" w:rsidRDefault="00F3662F" w:rsidP="00A323B5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2DDD90DF" w14:textId="77777777" w:rsidR="00F3662F" w:rsidRPr="00B72D75" w:rsidRDefault="00F3662F" w:rsidP="00A323B5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F3662F" w:rsidRPr="00B72D75" w14:paraId="22CDB1D4" w14:textId="77777777" w:rsidTr="00A323B5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B18D1E1" w14:textId="77777777" w:rsidR="00F3662F" w:rsidRPr="00B72D75" w:rsidRDefault="00F3662F" w:rsidP="00A323B5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238997A" w14:textId="77777777" w:rsidR="00F3662F" w:rsidRPr="00B72D75" w:rsidRDefault="00F3662F" w:rsidP="00A323B5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064B703" w14:textId="77777777" w:rsidR="00F3662F" w:rsidRPr="00B72D75" w:rsidRDefault="00F3662F" w:rsidP="00A323B5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F3662F" w:rsidRPr="00B72D75" w14:paraId="772D1C25" w14:textId="77777777" w:rsidTr="00A323B5">
        <w:tc>
          <w:tcPr>
            <w:tcW w:w="730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82BCD49" w14:textId="77777777" w:rsidR="00F3662F" w:rsidRPr="008E0469" w:rsidRDefault="00F3662F" w:rsidP="00A323B5">
            <w:pPr>
              <w:jc w:val="center"/>
            </w:pPr>
            <w:r w:rsidRPr="0011420E">
              <w:t>1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6F36FF" w14:textId="732B4C5D" w:rsidR="00F3662F" w:rsidRPr="001E7063" w:rsidRDefault="00F3662F" w:rsidP="00A323B5">
            <w:pPr>
              <w:rPr>
                <w:rFonts w:eastAsia="Calibri"/>
                <w:bCs/>
              </w:rPr>
            </w:pPr>
            <w:r w:rsidRPr="00F3662F">
              <w:t>Памятка по охране труда для пассажиров вертолетов Ми-8</w:t>
            </w:r>
          </w:p>
        </w:tc>
        <w:tc>
          <w:tcPr>
            <w:tcW w:w="149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C9DA76E" w14:textId="77777777" w:rsidR="00F3662F" w:rsidRPr="008E0469" w:rsidRDefault="00F3662F" w:rsidP="00A323B5">
            <w:pPr>
              <w:rPr>
                <w:bCs/>
              </w:rPr>
            </w:pPr>
            <w:r w:rsidRPr="0011420E">
              <w:rPr>
                <w:rFonts w:eastAsia="Calibri"/>
                <w:bCs/>
              </w:rPr>
              <w:t>Включено в настоящий файл</w:t>
            </w:r>
          </w:p>
        </w:tc>
      </w:tr>
    </w:tbl>
    <w:p w14:paraId="1B08AD0B" w14:textId="77777777" w:rsidR="00F3662F" w:rsidRDefault="00F3662F" w:rsidP="00F3662F"/>
    <w:p w14:paraId="28A58D87" w14:textId="3FE09BA6" w:rsidR="00A73125" w:rsidRDefault="00A73125" w:rsidP="00F3662F">
      <w:pPr>
        <w:pStyle w:val="20"/>
        <w:jc w:val="both"/>
        <w:rPr>
          <w:rFonts w:ascii="Arial" w:hAnsi="Arial" w:cs="Arial"/>
          <w:i w:val="0"/>
          <w:sz w:val="24"/>
          <w:lang w:val="ru-RU"/>
        </w:rPr>
        <w:sectPr w:rsidR="00A73125" w:rsidSect="002A1B26">
          <w:headerReference w:type="even" r:id="rId30"/>
          <w:headerReference w:type="default" r:id="rId31"/>
          <w:footerReference w:type="default" r:id="rId32"/>
          <w:headerReference w:type="first" r:id="rId33"/>
          <w:pgSz w:w="11906" w:h="16838"/>
          <w:pgMar w:top="510" w:right="1021" w:bottom="567" w:left="1247" w:header="426" w:footer="497" w:gutter="0"/>
          <w:cols w:space="708"/>
          <w:docGrid w:linePitch="360"/>
        </w:sectPr>
      </w:pPr>
    </w:p>
    <w:p w14:paraId="08E5436E" w14:textId="5A823724" w:rsidR="002A1B26" w:rsidRPr="00F3662F" w:rsidRDefault="00856F75" w:rsidP="00B86557">
      <w:pPr>
        <w:pStyle w:val="20"/>
        <w:spacing w:after="240"/>
        <w:jc w:val="both"/>
        <w:rPr>
          <w:rFonts w:ascii="Arial" w:hAnsi="Arial" w:cs="Arial"/>
          <w:i w:val="0"/>
          <w:sz w:val="24"/>
          <w:lang w:val="ru-RU"/>
        </w:rPr>
      </w:pPr>
      <w:bookmarkStart w:id="48" w:name="_ПРИЛОЖЕНИЕ_1_ПАМЯТКА"/>
      <w:bookmarkStart w:id="49" w:name="_Toc521929433"/>
      <w:bookmarkStart w:id="50" w:name="_Toc521929959"/>
      <w:bookmarkStart w:id="51" w:name="_Toc521930604"/>
      <w:bookmarkStart w:id="52" w:name="_Toc523486670"/>
      <w:bookmarkEnd w:id="48"/>
      <w:r w:rsidRPr="00F3662F">
        <w:rPr>
          <w:rFonts w:ascii="Arial" w:hAnsi="Arial" w:cs="Arial"/>
          <w:i w:val="0"/>
          <w:sz w:val="24"/>
          <w:lang w:val="ru-RU"/>
        </w:rPr>
        <w:lastRenderedPageBreak/>
        <w:t>ПРИЛОЖЕНИЕ 1</w:t>
      </w:r>
      <w:bookmarkEnd w:id="47"/>
      <w:r>
        <w:rPr>
          <w:rFonts w:ascii="Arial" w:hAnsi="Arial" w:cs="Arial"/>
          <w:i w:val="0"/>
          <w:sz w:val="24"/>
          <w:lang w:val="ru-RU"/>
        </w:rPr>
        <w:t xml:space="preserve"> </w:t>
      </w:r>
      <w:r w:rsidRPr="00F3662F">
        <w:rPr>
          <w:rFonts w:ascii="Arial" w:hAnsi="Arial" w:cs="Arial"/>
          <w:i w:val="0"/>
          <w:sz w:val="24"/>
          <w:lang w:val="ru-RU"/>
        </w:rPr>
        <w:t>ПАМЯТКА ПО ОХРАНЕ ТРУДА ДЛЯ ПАССАЖИРОВ ВЕРТОЛЕТОВ МИ-8</w:t>
      </w:r>
      <w:bookmarkEnd w:id="49"/>
      <w:bookmarkEnd w:id="50"/>
      <w:bookmarkEnd w:id="51"/>
      <w:bookmarkEnd w:id="52"/>
    </w:p>
    <w:p w14:paraId="14959B77" w14:textId="6FAC4ED0" w:rsidR="00372B5E" w:rsidRPr="00AA6E21" w:rsidRDefault="002A1B26" w:rsidP="00AA6E21">
      <w:pPr>
        <w:rPr>
          <w:rFonts w:ascii="Arial" w:hAnsi="Arial" w:cs="Arial"/>
        </w:rPr>
      </w:pPr>
      <w:bookmarkStart w:id="53" w:name="_ПРИЛОЖЕНИЕ_3._ЖУРНАЛ"/>
      <w:bookmarkEnd w:id="6"/>
      <w:bookmarkEnd w:id="53"/>
      <w:r>
        <w:rPr>
          <w:rFonts w:ascii="Arial" w:hAnsi="Arial" w:cs="Arial"/>
          <w:noProof/>
          <w:lang w:eastAsia="ru-RU"/>
        </w:rPr>
        <w:drawing>
          <wp:inline distT="0" distB="0" distL="0" distR="0" wp14:anchorId="7D2ED68D" wp14:editId="6BEA1304">
            <wp:extent cx="6198128" cy="46958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9557" cy="4696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372B5E" w:rsidRPr="00AA6E21" w:rsidSect="002A1B26">
      <w:headerReference w:type="default" r:id="rId35"/>
      <w:pgSz w:w="11906" w:h="16838"/>
      <w:pgMar w:top="510" w:right="1021" w:bottom="567" w:left="1247" w:header="426" w:footer="4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F4B398A" w14:textId="77777777" w:rsidR="00ED0014" w:rsidRDefault="00ED0014" w:rsidP="00E70701">
      <w:r>
        <w:separator/>
      </w:r>
    </w:p>
  </w:endnote>
  <w:endnote w:type="continuationSeparator" w:id="0">
    <w:p w14:paraId="775D36D9" w14:textId="77777777" w:rsidR="00ED0014" w:rsidRDefault="00ED0014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altName w:val="Times New Roman"/>
    <w:charset w:val="CC"/>
    <w:family w:val="auto"/>
    <w:pitch w:val="variable"/>
    <w:sig w:usb0="00000203" w:usb1="00000000" w:usb2="00000000" w:usb3="00000000" w:csb0="00000005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5C43B2" w14:paraId="39FD6383" w14:textId="77777777" w:rsidTr="00BB7034">
      <w:tc>
        <w:tcPr>
          <w:tcW w:w="9854" w:type="dxa"/>
          <w:gridSpan w:val="2"/>
        </w:tcPr>
        <w:p w14:paraId="4C1AC4D1" w14:textId="77777777" w:rsidR="005C43B2" w:rsidRDefault="005C43B2" w:rsidP="003C7893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5C43B2" w14:paraId="3E75204C" w14:textId="77777777" w:rsidTr="00BB7034">
      <w:tc>
        <w:tcPr>
          <w:tcW w:w="9854" w:type="dxa"/>
          <w:gridSpan w:val="2"/>
          <w:tcBorders>
            <w:bottom w:val="single" w:sz="12" w:space="0" w:color="8DB3E2" w:themeColor="text2" w:themeTint="66"/>
          </w:tcBorders>
        </w:tcPr>
        <w:p w14:paraId="48DF6D69" w14:textId="6077FD52" w:rsidR="005C43B2" w:rsidRDefault="005C43B2" w:rsidP="003C7893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2018</w:t>
          </w:r>
        </w:p>
      </w:tc>
    </w:tr>
    <w:tr w:rsidR="005C43B2" w14:paraId="2E422A1C" w14:textId="77777777" w:rsidTr="00BB7034">
      <w:tc>
        <w:tcPr>
          <w:tcW w:w="8188" w:type="dxa"/>
          <w:tcBorders>
            <w:top w:val="single" w:sz="12" w:space="0" w:color="8DB3E2" w:themeColor="text2" w:themeTint="66"/>
          </w:tcBorders>
        </w:tcPr>
        <w:p w14:paraId="092AA4BF" w14:textId="719A5C92" w:rsidR="005C43B2" w:rsidRDefault="005C43B2" w:rsidP="00251EE8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7C1231">
            <w:rPr>
              <w:rFonts w:ascii="Arial" w:hAnsi="Arial" w:cs="Arial"/>
              <w:b/>
              <w:sz w:val="10"/>
              <w:szCs w:val="10"/>
            </w:rPr>
            <w:t>ПО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ОХРАНЕ ТРУДА ПРИ ПЕРЕВОЗКЕ ПАССАЖИРОВ И ГРУЗОВ ВЕРТОЛЕТАМИ, ПРИВЛЕКАЕМЫМИ ООО «СЛАВНЕФТЬ-КРАСНОЯРСКНЕФТЕГАЗ»</w:t>
          </w:r>
        </w:p>
        <w:p w14:paraId="6FA16A29" w14:textId="1EC99726" w:rsidR="005C43B2" w:rsidRPr="00BD28EB" w:rsidRDefault="005C43B2" w:rsidP="00DD1881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DD1881" w:rsidRPr="00DD1881">
            <w:rPr>
              <w:rFonts w:ascii="Arial" w:hAnsi="Arial" w:cs="Arial"/>
              <w:b/>
              <w:sz w:val="10"/>
              <w:szCs w:val="10"/>
            </w:rPr>
            <w:t>П3-05 И-0022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666" w:type="dxa"/>
          <w:tcBorders>
            <w:top w:val="single" w:sz="12" w:space="0" w:color="8DB3E2" w:themeColor="text2" w:themeTint="66"/>
          </w:tcBorders>
        </w:tcPr>
        <w:p w14:paraId="1E729EC8" w14:textId="33C0218D" w:rsidR="005C43B2" w:rsidRPr="00BD28EB" w:rsidRDefault="005C43B2" w:rsidP="003C7893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24B6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24B6">
            <w:rPr>
              <w:rFonts w:ascii="Arial" w:hAnsi="Arial" w:cs="Arial"/>
              <w:b/>
              <w:noProof/>
              <w:sz w:val="12"/>
              <w:szCs w:val="12"/>
            </w:rPr>
            <w:t>24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62D702E" w14:textId="77777777" w:rsidR="00B824B6" w:rsidRDefault="00B824B6" w:rsidP="00B824B6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307F17B6" w14:textId="77777777" w:rsidR="00B824B6" w:rsidRDefault="00B824B6" w:rsidP="00B824B6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30.09.2021 17:31:14</w:t>
    </w:r>
  </w:p>
  <w:p w14:paraId="4EB6298A" w14:textId="16009C76" w:rsidR="005C43B2" w:rsidRPr="00B824B6" w:rsidRDefault="005C43B2" w:rsidP="00B824B6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655"/>
      <w:gridCol w:w="1984"/>
    </w:tblGrid>
    <w:tr w:rsidR="005C43B2" w14:paraId="69829795" w14:textId="77777777" w:rsidTr="00402E30">
      <w:trPr>
        <w:trHeight w:val="50"/>
      </w:trPr>
      <w:tc>
        <w:tcPr>
          <w:tcW w:w="7655" w:type="dxa"/>
          <w:tcBorders>
            <w:top w:val="single" w:sz="12" w:space="0" w:color="0070C0"/>
          </w:tcBorders>
        </w:tcPr>
        <w:p w14:paraId="6E10731E" w14:textId="1B350A44" w:rsidR="005C43B2" w:rsidRDefault="005C43B2" w:rsidP="007C1231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7C1231">
            <w:rPr>
              <w:rFonts w:ascii="Arial" w:hAnsi="Arial" w:cs="Arial"/>
              <w:b/>
              <w:sz w:val="10"/>
              <w:szCs w:val="10"/>
            </w:rPr>
            <w:t>ПО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ОХРАНЕ ТРУДА ПРИ ПЕРЕВОЗКЕ ПАССАЖИРОВ И ГРУЗОВ ВЕРТОЛЕТАМИ, ПРИВЛЕКАЕМЫМИ ООО «СЛАВНЕФТЬ-КРАСНОЯРСКНЕФТЕГАЗ»</w:t>
          </w:r>
        </w:p>
        <w:p w14:paraId="64ED9764" w14:textId="346BADC8" w:rsidR="005C43B2" w:rsidRPr="00BD28EB" w:rsidRDefault="00DD1881" w:rsidP="00251EE8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DD1881">
            <w:rPr>
              <w:rFonts w:ascii="Arial" w:hAnsi="Arial" w:cs="Arial"/>
              <w:b/>
              <w:sz w:val="10"/>
              <w:szCs w:val="10"/>
            </w:rPr>
            <w:t>П3-05 И-0022 ЮЛ-428</w:t>
          </w:r>
          <w:r w:rsidR="005C43B2"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 w:rsidR="005C43B2"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984" w:type="dxa"/>
          <w:tcBorders>
            <w:top w:val="single" w:sz="12" w:space="0" w:color="0070C0"/>
          </w:tcBorders>
        </w:tcPr>
        <w:p w14:paraId="09D5C8BC" w14:textId="4FCC753A" w:rsidR="005C43B2" w:rsidRPr="00BD28EB" w:rsidRDefault="005C43B2" w:rsidP="007A60EB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24B6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24B6">
            <w:rPr>
              <w:rFonts w:ascii="Arial" w:hAnsi="Arial" w:cs="Arial"/>
              <w:b/>
              <w:noProof/>
              <w:sz w:val="12"/>
              <w:szCs w:val="12"/>
            </w:rPr>
            <w:t>24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B377C4C" w14:textId="77777777" w:rsidR="00B824B6" w:rsidRDefault="00B824B6" w:rsidP="00B824B6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3F032C0A" w14:textId="77777777" w:rsidR="00B824B6" w:rsidRDefault="00B824B6" w:rsidP="00B824B6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30.09.2021 17:31:14</w:t>
    </w:r>
  </w:p>
  <w:p w14:paraId="1236B870" w14:textId="034667A7" w:rsidR="005C43B2" w:rsidRPr="00B824B6" w:rsidRDefault="005C43B2" w:rsidP="00B824B6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989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537"/>
      <w:gridCol w:w="1362"/>
    </w:tblGrid>
    <w:tr w:rsidR="005C43B2" w14:paraId="4C20ECCA" w14:textId="77777777" w:rsidTr="00A73125">
      <w:trPr>
        <w:trHeight w:val="36"/>
      </w:trPr>
      <w:tc>
        <w:tcPr>
          <w:tcW w:w="8537" w:type="dxa"/>
          <w:tcBorders>
            <w:top w:val="single" w:sz="12" w:space="0" w:color="0070C0"/>
          </w:tcBorders>
        </w:tcPr>
        <w:p w14:paraId="1B3E9D22" w14:textId="07D34962" w:rsidR="005C43B2" w:rsidRDefault="005C43B2" w:rsidP="00922D0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7C1231">
            <w:rPr>
              <w:rFonts w:ascii="Arial" w:hAnsi="Arial" w:cs="Arial"/>
              <w:b/>
              <w:sz w:val="10"/>
              <w:szCs w:val="10"/>
            </w:rPr>
            <w:t>ПО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ОХРАНЕ ТРУДА ПРИ ПЕРЕВОЗКЕ ПАССАЖИРОВ И ГРУЗОВ ВЕРТОЛЕТАМИ, ПРИВЛЕКАЕМЫМИ ООО «СЛАВНЕФТЬ-КРАСНОЯРСКНЕФТЕГАЗ»</w:t>
          </w:r>
        </w:p>
        <w:p w14:paraId="7AC89ECA" w14:textId="2985D451" w:rsidR="005C43B2" w:rsidRPr="00BD28EB" w:rsidRDefault="005C43B2" w:rsidP="00922D0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DD1881" w:rsidRPr="00DD1881">
            <w:rPr>
              <w:rFonts w:ascii="Arial" w:hAnsi="Arial" w:cs="Arial"/>
              <w:b/>
              <w:sz w:val="10"/>
              <w:szCs w:val="10"/>
            </w:rPr>
            <w:t>П3-05 И-0022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362" w:type="dxa"/>
          <w:tcBorders>
            <w:top w:val="single" w:sz="12" w:space="0" w:color="0070C0"/>
          </w:tcBorders>
        </w:tcPr>
        <w:p w14:paraId="7D80AAAF" w14:textId="2CB1E3D8" w:rsidR="005C43B2" w:rsidRPr="00BD28EB" w:rsidRDefault="005C43B2" w:rsidP="00AF1D67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24B6">
            <w:rPr>
              <w:rFonts w:ascii="Arial" w:hAnsi="Arial" w:cs="Arial"/>
              <w:b/>
              <w:noProof/>
              <w:sz w:val="12"/>
              <w:szCs w:val="12"/>
            </w:rPr>
            <w:t>24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24B6">
            <w:rPr>
              <w:rFonts w:ascii="Arial" w:hAnsi="Arial" w:cs="Arial"/>
              <w:b/>
              <w:noProof/>
              <w:sz w:val="12"/>
              <w:szCs w:val="12"/>
            </w:rPr>
            <w:t>24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628ECE8" w14:textId="7D2E463B" w:rsidR="005C43B2" w:rsidRPr="00BA2639" w:rsidRDefault="005C43B2" w:rsidP="005B2676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C979B80" w14:textId="77777777" w:rsidR="00ED0014" w:rsidRDefault="00ED0014" w:rsidP="00E70701">
      <w:r>
        <w:separator/>
      </w:r>
    </w:p>
  </w:footnote>
  <w:footnote w:type="continuationSeparator" w:id="0">
    <w:p w14:paraId="3A3F7C9E" w14:textId="77777777" w:rsidR="00ED0014" w:rsidRDefault="00ED0014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203562" w14:textId="77777777" w:rsidR="005C43B2" w:rsidRDefault="005C43B2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7A773BB8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21F621B1" w14:textId="0DE60716" w:rsidR="005C43B2" w:rsidRPr="00AA422C" w:rsidRDefault="005C43B2" w:rsidP="00FF6903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</w:tc>
    </w:tr>
  </w:tbl>
  <w:p w14:paraId="4B3AF96E" w14:textId="3E4C517B" w:rsidR="005C43B2" w:rsidRPr="00066552" w:rsidRDefault="005C43B2" w:rsidP="00372B5E">
    <w:pPr>
      <w:pStyle w:val="a7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FE72DF" w14:textId="77777777" w:rsidR="005C43B2" w:rsidRDefault="005C43B2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1D1ABC31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0ED1AE5C" w14:textId="7D4C9C86" w:rsidR="005C43B2" w:rsidRPr="00AA422C" w:rsidRDefault="005C43B2" w:rsidP="00FF6903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ВВОДНЫЕ ПОЛОЖЕНИЯ</w:t>
          </w:r>
        </w:p>
      </w:tc>
    </w:tr>
  </w:tbl>
  <w:p w14:paraId="25B26331" w14:textId="36B84F0B" w:rsidR="005C43B2" w:rsidRPr="00066552" w:rsidRDefault="005C43B2" w:rsidP="00372B5E">
    <w:pPr>
      <w:pStyle w:val="a7"/>
      <w:jc w:val="right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5D79392E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36B8754F" w14:textId="680E021D" w:rsidR="005C43B2" w:rsidRPr="00AA422C" w:rsidRDefault="005C43B2" w:rsidP="00251EE8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ТЕРМИНЫ И ОПРЕДЕЛЕНИЯ</w:t>
          </w:r>
        </w:p>
      </w:tc>
    </w:tr>
  </w:tbl>
  <w:p w14:paraId="0E937F9E" w14:textId="10DEA2F2" w:rsidR="005C43B2" w:rsidRPr="00066552" w:rsidRDefault="005C43B2" w:rsidP="00372B5E">
    <w:pPr>
      <w:pStyle w:val="a7"/>
      <w:jc w:val="right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6E0BE9BE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1247F843" w14:textId="51E5DC31" w:rsidR="005C43B2" w:rsidRPr="00AA422C" w:rsidRDefault="005C43B2" w:rsidP="00251EE8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763C6E">
            <w:rPr>
              <w:rFonts w:ascii="Arial" w:hAnsi="Arial" w:cs="Arial"/>
              <w:b/>
              <w:sz w:val="10"/>
            </w:rPr>
            <w:t>ОБОЗНАЧЕНИЯ И СОКРАЩЕНИЯ</w:t>
          </w:r>
        </w:p>
      </w:tc>
    </w:tr>
  </w:tbl>
  <w:p w14:paraId="5A132232" w14:textId="21F69D09" w:rsidR="005C43B2" w:rsidRPr="00066552" w:rsidRDefault="005C43B2" w:rsidP="00372B5E">
    <w:pPr>
      <w:pStyle w:val="a7"/>
      <w:jc w:val="right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206B7102" w14:textId="77777777" w:rsidTr="00251EE8">
      <w:trPr>
        <w:trHeight w:val="253"/>
      </w:trPr>
      <w:tc>
        <w:tcPr>
          <w:tcW w:w="5000" w:type="pct"/>
          <w:tcBorders>
            <w:bottom w:val="single" w:sz="18" w:space="0" w:color="5B9BD5"/>
          </w:tcBorders>
          <w:vAlign w:val="center"/>
        </w:tcPr>
        <w:p w14:paraId="19E92635" w14:textId="79C03E7A" w:rsidR="005C43B2" w:rsidRPr="00AE02FE" w:rsidRDefault="005C43B2" w:rsidP="00251EE8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eastAsia="Times New Roman" w:hAnsi="Arial" w:cs="Arial"/>
              <w:b/>
              <w:sz w:val="10"/>
              <w:szCs w:val="10"/>
              <w:lang w:eastAsia="ru-RU"/>
            </w:rPr>
            <w:t>ОБЩИЕ ПОЛОЖЕНИЯ</w:t>
          </w:r>
        </w:p>
      </w:tc>
    </w:tr>
  </w:tbl>
  <w:p w14:paraId="54DB2494" w14:textId="0CF331C6" w:rsidR="005C43B2" w:rsidRPr="00066552" w:rsidRDefault="005C43B2" w:rsidP="00251EE8">
    <w:pPr>
      <w:pStyle w:val="a7"/>
      <w:jc w:val="right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5FC5A1C9" w14:textId="77777777" w:rsidTr="00251EE8">
      <w:trPr>
        <w:trHeight w:val="253"/>
      </w:trPr>
      <w:tc>
        <w:tcPr>
          <w:tcW w:w="5000" w:type="pct"/>
          <w:tcBorders>
            <w:bottom w:val="single" w:sz="18" w:space="0" w:color="5B9BD5"/>
          </w:tcBorders>
          <w:vAlign w:val="center"/>
        </w:tcPr>
        <w:p w14:paraId="49C9DA39" w14:textId="280D6E98" w:rsidR="005C43B2" w:rsidRPr="00AE02FE" w:rsidRDefault="005C43B2" w:rsidP="00531539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763C6E">
            <w:rPr>
              <w:rFonts w:ascii="Arial" w:eastAsia="Times New Roman" w:hAnsi="Arial" w:cs="Arial"/>
              <w:b/>
              <w:sz w:val="10"/>
              <w:szCs w:val="10"/>
              <w:lang w:eastAsia="ru-RU"/>
            </w:rPr>
            <w:t>ТРЕБОВАНИЯ, ПРЕДЪЯВЛЯЕМЫЕ К АВИАЦИОННОЙ ИНФРАСТРУКТУРЕ</w:t>
          </w:r>
        </w:p>
      </w:tc>
    </w:tr>
  </w:tbl>
  <w:p w14:paraId="3BDC7722" w14:textId="68C921B0" w:rsidR="005C43B2" w:rsidRPr="00066552" w:rsidRDefault="005C43B2" w:rsidP="00251EE8">
    <w:pPr>
      <w:pStyle w:val="a7"/>
      <w:jc w:val="right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2D5A3CA3" w14:textId="77777777" w:rsidTr="00251EE8">
      <w:trPr>
        <w:trHeight w:val="253"/>
      </w:trPr>
      <w:tc>
        <w:tcPr>
          <w:tcW w:w="5000" w:type="pct"/>
          <w:tcBorders>
            <w:bottom w:val="single" w:sz="18" w:space="0" w:color="5B9BD5"/>
          </w:tcBorders>
          <w:vAlign w:val="center"/>
        </w:tcPr>
        <w:p w14:paraId="10E49CA6" w14:textId="77777777" w:rsidR="005C43B2" w:rsidRPr="00AE02FE" w:rsidRDefault="005C43B2" w:rsidP="00531539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2028BF">
            <w:rPr>
              <w:rFonts w:ascii="Arial" w:eastAsia="Times New Roman" w:hAnsi="Arial" w:cs="Arial"/>
              <w:b/>
              <w:sz w:val="10"/>
              <w:szCs w:val="10"/>
              <w:lang w:eastAsia="ru-RU"/>
            </w:rPr>
            <w:t>ПРЕДПОЛЕТНОЕ ОБСЛУЖИВАНИЕ ПАССАЖИРОВ, БАГАЖА И ГРУЗА</w:t>
          </w:r>
        </w:p>
      </w:tc>
    </w:tr>
  </w:tbl>
  <w:p w14:paraId="79D4F2C2" w14:textId="071E55F3" w:rsidR="005C43B2" w:rsidRPr="00066552" w:rsidRDefault="005C43B2" w:rsidP="00251EE8">
    <w:pPr>
      <w:pStyle w:val="a7"/>
      <w:jc w:val="right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2AB62367" w14:textId="77777777" w:rsidTr="00251EE8">
      <w:trPr>
        <w:trHeight w:val="253"/>
      </w:trPr>
      <w:tc>
        <w:tcPr>
          <w:tcW w:w="5000" w:type="pct"/>
          <w:tcBorders>
            <w:bottom w:val="single" w:sz="18" w:space="0" w:color="5B9BD5"/>
          </w:tcBorders>
          <w:vAlign w:val="center"/>
        </w:tcPr>
        <w:p w14:paraId="2E812005" w14:textId="5462047F" w:rsidR="005C43B2" w:rsidRPr="00AE02FE" w:rsidRDefault="005C43B2" w:rsidP="00531539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F3662F">
            <w:rPr>
              <w:rFonts w:ascii="Arial" w:eastAsia="Times New Roman" w:hAnsi="Arial" w:cs="Arial"/>
              <w:b/>
              <w:sz w:val="10"/>
              <w:szCs w:val="10"/>
              <w:lang w:eastAsia="ru-RU"/>
            </w:rPr>
            <w:t>ТРЕБОВАНИЯ ОХРАНЫ ТРУДА ПРИ ПОСАДКЕ (ВЫСАДКЕ) ПАССАЖИРОВ НА (С) БОРТ ВОЗДУШНОГО СУДНА</w:t>
          </w:r>
        </w:p>
      </w:tc>
    </w:tr>
  </w:tbl>
  <w:p w14:paraId="2878FA1D" w14:textId="31D40C2B" w:rsidR="005C43B2" w:rsidRPr="00066552" w:rsidRDefault="005C43B2" w:rsidP="00251EE8">
    <w:pPr>
      <w:pStyle w:val="a7"/>
      <w:jc w:val="right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416D5592" w14:textId="77777777" w:rsidTr="00251EE8">
      <w:trPr>
        <w:trHeight w:val="253"/>
      </w:trPr>
      <w:tc>
        <w:tcPr>
          <w:tcW w:w="5000" w:type="pct"/>
          <w:tcBorders>
            <w:bottom w:val="single" w:sz="18" w:space="0" w:color="5B9BD5"/>
          </w:tcBorders>
          <w:vAlign w:val="center"/>
        </w:tcPr>
        <w:p w14:paraId="319F2579" w14:textId="5C5C3FBC" w:rsidR="005C43B2" w:rsidRPr="00AE02FE" w:rsidRDefault="005C43B2" w:rsidP="00531539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F3662F">
            <w:rPr>
              <w:rFonts w:ascii="Arial" w:eastAsia="Times New Roman" w:hAnsi="Arial" w:cs="Arial"/>
              <w:b/>
              <w:sz w:val="10"/>
              <w:szCs w:val="10"/>
              <w:lang w:eastAsia="ru-RU"/>
            </w:rPr>
            <w:t>ПРАВИЛА ПОСАДКИ (ВЫСАДКИ) ПАССАЖИРОВ В РЕЖИМЕ ЗАВИСАНИЯ</w:t>
          </w:r>
        </w:p>
      </w:tc>
    </w:tr>
  </w:tbl>
  <w:p w14:paraId="1A7887E0" w14:textId="2EE38CA3" w:rsidR="005C43B2" w:rsidRPr="00066552" w:rsidRDefault="005C43B2" w:rsidP="00251EE8">
    <w:pPr>
      <w:pStyle w:val="a7"/>
      <w:jc w:val="right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0A7C457C" w14:textId="77777777" w:rsidTr="00251EE8">
      <w:trPr>
        <w:trHeight w:val="253"/>
      </w:trPr>
      <w:tc>
        <w:tcPr>
          <w:tcW w:w="5000" w:type="pct"/>
          <w:tcBorders>
            <w:bottom w:val="single" w:sz="18" w:space="0" w:color="5B9BD5"/>
          </w:tcBorders>
          <w:vAlign w:val="center"/>
        </w:tcPr>
        <w:p w14:paraId="0D261EE7" w14:textId="64EA89E8" w:rsidR="005C43B2" w:rsidRPr="00AE02FE" w:rsidRDefault="005C43B2" w:rsidP="00531539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F3662F">
            <w:rPr>
              <w:rFonts w:ascii="Arial" w:eastAsia="Times New Roman" w:hAnsi="Arial" w:cs="Arial"/>
              <w:b/>
              <w:sz w:val="10"/>
              <w:szCs w:val="10"/>
              <w:lang w:eastAsia="ru-RU"/>
            </w:rPr>
            <w:t>ТРЕБОВАНИЯ ОХРАНЫ ТРУДА В ПОЛЕТЕ</w:t>
          </w:r>
        </w:p>
      </w:tc>
    </w:tr>
  </w:tbl>
  <w:p w14:paraId="5C82570C" w14:textId="6A9719D6" w:rsidR="005C43B2" w:rsidRPr="00066552" w:rsidRDefault="005C43B2" w:rsidP="00251EE8">
    <w:pPr>
      <w:pStyle w:val="a7"/>
      <w:jc w:val="right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7B07F1E4" w14:textId="77777777" w:rsidTr="00251EE8">
      <w:trPr>
        <w:trHeight w:val="253"/>
      </w:trPr>
      <w:tc>
        <w:tcPr>
          <w:tcW w:w="5000" w:type="pct"/>
          <w:tcBorders>
            <w:bottom w:val="single" w:sz="18" w:space="0" w:color="5B9BD5"/>
          </w:tcBorders>
          <w:vAlign w:val="center"/>
        </w:tcPr>
        <w:p w14:paraId="77C5D1A0" w14:textId="053B0FCC" w:rsidR="005C43B2" w:rsidRPr="00AE02FE" w:rsidRDefault="005C43B2" w:rsidP="00531539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F3662F">
            <w:rPr>
              <w:rFonts w:ascii="Arial" w:eastAsia="Times New Roman" w:hAnsi="Arial" w:cs="Arial"/>
              <w:b/>
              <w:sz w:val="10"/>
              <w:szCs w:val="10"/>
              <w:lang w:eastAsia="ru-RU"/>
            </w:rPr>
            <w:t>ТРЕБОВАНИЯ ОХРАНЫ ТРУДА В АВАРИЙНЫХ СИТУАЦИЯХ</w:t>
          </w:r>
        </w:p>
      </w:tc>
    </w:tr>
  </w:tbl>
  <w:p w14:paraId="7AD7A0F3" w14:textId="41C711AA" w:rsidR="005C43B2" w:rsidRPr="00066552" w:rsidRDefault="005C43B2" w:rsidP="00251EE8">
    <w:pPr>
      <w:pStyle w:val="a7"/>
      <w:jc w:val="right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068DB458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0B9C4EF5" w14:textId="7FC5DCE1" w:rsidR="005C43B2" w:rsidRPr="00AA422C" w:rsidRDefault="005C43B2" w:rsidP="005C43B2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ТРЕБОВАНИЯ ОХРАНЫ ТРУДА ПО ОКОНЧАНИЮ ПОЛЕТА</w:t>
          </w:r>
        </w:p>
      </w:tc>
    </w:tr>
  </w:tbl>
  <w:p w14:paraId="054C554F" w14:textId="0CFD8851" w:rsidR="005C43B2" w:rsidRPr="00066552" w:rsidRDefault="005C43B2" w:rsidP="00372B5E">
    <w:pPr>
      <w:pStyle w:val="a7"/>
      <w:jc w:val="right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2063FD45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021FFE1B" w14:textId="39C13BCD" w:rsidR="005C43B2" w:rsidRPr="00AA422C" w:rsidRDefault="005C43B2" w:rsidP="0028730F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</w:tc>
    </w:tr>
  </w:tbl>
  <w:p w14:paraId="36F80108" w14:textId="756351EE" w:rsidR="005C43B2" w:rsidRPr="00066552" w:rsidRDefault="005C43B2" w:rsidP="00372B5E">
    <w:pPr>
      <w:pStyle w:val="a7"/>
      <w:jc w:val="right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F0FBCD" w14:textId="77777777" w:rsidR="005C43B2" w:rsidRDefault="005C43B2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6B9E9F8E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7DEF97C7" w14:textId="04CE1A99" w:rsidR="005C43B2" w:rsidRPr="00AA422C" w:rsidRDefault="005C43B2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</w:tc>
    </w:tr>
  </w:tbl>
  <w:p w14:paraId="3F5C0AF0" w14:textId="7E4B14BD" w:rsidR="005C43B2" w:rsidRPr="00066552" w:rsidRDefault="005C43B2" w:rsidP="00372B5E">
    <w:pPr>
      <w:pStyle w:val="a7"/>
      <w:jc w:val="right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6647AE" w14:textId="77777777" w:rsidR="005C43B2" w:rsidRDefault="005C43B2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3FD42F35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73347E0A" w14:textId="1720AA93" w:rsidR="005C43B2" w:rsidRPr="00AA422C" w:rsidRDefault="005C43B2" w:rsidP="00A323B5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</w:tc>
    </w:tr>
  </w:tbl>
  <w:p w14:paraId="4A23DB8C" w14:textId="21678B7A" w:rsidR="005C43B2" w:rsidRPr="00066552" w:rsidRDefault="005C43B2" w:rsidP="00372B5E">
    <w:pPr>
      <w:pStyle w:val="a7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3" w15:restartNumberingAfterBreak="0">
    <w:nsid w:val="120449FE"/>
    <w:multiLevelType w:val="hybridMultilevel"/>
    <w:tmpl w:val="A5788F0C"/>
    <w:lvl w:ilvl="0" w:tplc="04190005">
      <w:start w:val="1"/>
      <w:numFmt w:val="bullet"/>
      <w:lvlText w:val=""/>
      <w:lvlJc w:val="left"/>
      <w:pPr>
        <w:ind w:left="10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4" w15:restartNumberingAfterBreak="0">
    <w:nsid w:val="12FC776B"/>
    <w:multiLevelType w:val="hybridMultilevel"/>
    <w:tmpl w:val="F614DD42"/>
    <w:lvl w:ilvl="0" w:tplc="DCA4189A">
      <w:start w:val="1"/>
      <w:numFmt w:val="bullet"/>
      <w:pStyle w:val="3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 w15:restartNumberingAfterBreak="0">
    <w:nsid w:val="1B930530"/>
    <w:multiLevelType w:val="multilevel"/>
    <w:tmpl w:val="7C121FE8"/>
    <w:lvl w:ilvl="0">
      <w:start w:val="1"/>
      <w:numFmt w:val="decimal"/>
      <w:lvlText w:val="%1"/>
      <w:lvlJc w:val="left"/>
      <w:pPr>
        <w:tabs>
          <w:tab w:val="num" w:pos="1742"/>
        </w:tabs>
        <w:ind w:left="1742" w:hanging="662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516" w:hanging="420"/>
      </w:pPr>
      <w:rPr>
        <w:rFonts w:hint="default"/>
        <w:b w:val="0"/>
        <w:i w:val="0"/>
        <w:sz w:val="24"/>
      </w:rPr>
    </w:lvl>
    <w:lvl w:ilvl="2">
      <w:start w:val="1"/>
      <w:numFmt w:val="decimal"/>
      <w:isLgl/>
      <w:lvlText w:val="%1.%2.%3."/>
      <w:lvlJc w:val="left"/>
      <w:pPr>
        <w:ind w:left="1288" w:hanging="720"/>
      </w:pPr>
      <w:rPr>
        <w:rFonts w:hint="default"/>
        <w:b/>
        <w:i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1800"/>
      </w:pPr>
      <w:rPr>
        <w:rFonts w:hint="default"/>
      </w:rPr>
    </w:lvl>
  </w:abstractNum>
  <w:abstractNum w:abstractNumId="6" w15:restartNumberingAfterBreak="0">
    <w:nsid w:val="1F4C5FA9"/>
    <w:multiLevelType w:val="multilevel"/>
    <w:tmpl w:val="67F0FFEA"/>
    <w:lvl w:ilvl="0">
      <w:start w:val="6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293636FD"/>
    <w:multiLevelType w:val="hybridMultilevel"/>
    <w:tmpl w:val="75443AA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 w15:restartNumberingAfterBreak="0">
    <w:nsid w:val="2B8F3FBD"/>
    <w:multiLevelType w:val="hybridMultilevel"/>
    <w:tmpl w:val="E5324272"/>
    <w:lvl w:ilvl="0" w:tplc="EF3ED17E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0" w15:restartNumberingAfterBreak="0">
    <w:nsid w:val="319A2617"/>
    <w:multiLevelType w:val="hybridMultilevel"/>
    <w:tmpl w:val="19EAAD4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687B5D"/>
    <w:multiLevelType w:val="hybridMultilevel"/>
    <w:tmpl w:val="D278C0D8"/>
    <w:lvl w:ilvl="0" w:tplc="C14C172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FA27411"/>
    <w:multiLevelType w:val="hybridMultilevel"/>
    <w:tmpl w:val="07D6019E"/>
    <w:lvl w:ilvl="0" w:tplc="FFFFFFFF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3" w15:restartNumberingAfterBreak="0">
    <w:nsid w:val="42DB162F"/>
    <w:multiLevelType w:val="multilevel"/>
    <w:tmpl w:val="6D6641B8"/>
    <w:lvl w:ilvl="0">
      <w:start w:val="7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i w:val="0"/>
        <w:lang w:val="ru-RU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4" w15:restartNumberingAfterBreak="0">
    <w:nsid w:val="48263026"/>
    <w:multiLevelType w:val="hybridMultilevel"/>
    <w:tmpl w:val="65088020"/>
    <w:lvl w:ilvl="0" w:tplc="B02C079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CEB186E"/>
    <w:multiLevelType w:val="multilevel"/>
    <w:tmpl w:val="867EF50E"/>
    <w:lvl w:ilvl="0">
      <w:start w:val="1"/>
      <w:numFmt w:val="decimal"/>
      <w:pStyle w:val="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 w15:restartNumberingAfterBreak="0">
    <w:nsid w:val="4DDD4C92"/>
    <w:multiLevelType w:val="multilevel"/>
    <w:tmpl w:val="B2B8BC72"/>
    <w:lvl w:ilvl="0">
      <w:start w:val="4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1"/>
      <w:numFmt w:val="decimal"/>
      <w:pStyle w:val="12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7" w15:restartNumberingAfterBreak="0">
    <w:nsid w:val="4F8146C8"/>
    <w:multiLevelType w:val="hybridMultilevel"/>
    <w:tmpl w:val="5540CF8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9" w15:restartNumberingAfterBreak="0">
    <w:nsid w:val="5C09108F"/>
    <w:multiLevelType w:val="multilevel"/>
    <w:tmpl w:val="856024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5CFE5880"/>
    <w:multiLevelType w:val="hybridMultilevel"/>
    <w:tmpl w:val="E86AC850"/>
    <w:lvl w:ilvl="0" w:tplc="519C4EA4">
      <w:start w:val="1"/>
      <w:numFmt w:val="bullet"/>
      <w:lvlText w:val="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D4D7D6A"/>
    <w:multiLevelType w:val="multilevel"/>
    <w:tmpl w:val="4566B316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>
      <w:start w:val="1"/>
      <w:numFmt w:val="none"/>
      <w:lvlText w:val="3.1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23" w15:restartNumberingAfterBreak="0">
    <w:nsid w:val="6DC737CF"/>
    <w:multiLevelType w:val="hybridMultilevel"/>
    <w:tmpl w:val="7140280C"/>
    <w:lvl w:ilvl="0" w:tplc="C3CA972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C31492C"/>
    <w:multiLevelType w:val="hybridMultilevel"/>
    <w:tmpl w:val="CCEE6BF6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F4CCF6A">
      <w:start w:val="1"/>
      <w:numFmt w:val="bullet"/>
      <w:lvlText w:val="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5" w15:restartNumberingAfterBreak="0">
    <w:nsid w:val="7E3476F3"/>
    <w:multiLevelType w:val="multilevel"/>
    <w:tmpl w:val="1B946DA0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0"/>
  </w:num>
  <w:num w:numId="2">
    <w:abstractNumId w:val="21"/>
  </w:num>
  <w:num w:numId="3">
    <w:abstractNumId w:val="15"/>
  </w:num>
  <w:num w:numId="4">
    <w:abstractNumId w:val="26"/>
  </w:num>
  <w:num w:numId="5">
    <w:abstractNumId w:val="18"/>
  </w:num>
  <w:num w:numId="6">
    <w:abstractNumId w:val="2"/>
  </w:num>
  <w:num w:numId="7">
    <w:abstractNumId w:val="8"/>
  </w:num>
  <w:num w:numId="8">
    <w:abstractNumId w:val="11"/>
  </w:num>
  <w:num w:numId="9">
    <w:abstractNumId w:val="22"/>
  </w:num>
  <w:num w:numId="10">
    <w:abstractNumId w:val="16"/>
  </w:num>
  <w:num w:numId="11">
    <w:abstractNumId w:val="24"/>
  </w:num>
  <w:num w:numId="12">
    <w:abstractNumId w:val="20"/>
  </w:num>
  <w:num w:numId="13">
    <w:abstractNumId w:val="12"/>
  </w:num>
  <w:num w:numId="14">
    <w:abstractNumId w:val="23"/>
  </w:num>
  <w:num w:numId="15">
    <w:abstractNumId w:val="13"/>
  </w:num>
  <w:num w:numId="16">
    <w:abstractNumId w:val="9"/>
  </w:num>
  <w:num w:numId="17">
    <w:abstractNumId w:val="5"/>
  </w:num>
  <w:num w:numId="18">
    <w:abstractNumId w:val="7"/>
  </w:num>
  <w:num w:numId="19">
    <w:abstractNumId w:val="10"/>
  </w:num>
  <w:num w:numId="20">
    <w:abstractNumId w:val="6"/>
  </w:num>
  <w:num w:numId="21">
    <w:abstractNumId w:val="17"/>
  </w:num>
  <w:num w:numId="22">
    <w:abstractNumId w:val="4"/>
  </w:num>
  <w:num w:numId="23">
    <w:abstractNumId w:val="25"/>
  </w:num>
  <w:num w:numId="24">
    <w:abstractNumId w:val="14"/>
  </w:num>
  <w:num w:numId="25">
    <w:abstractNumId w:val="3"/>
  </w:num>
  <w:num w:numId="26">
    <w:abstractNumId w:val="19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019BB"/>
    <w:rsid w:val="00007802"/>
    <w:rsid w:val="00007C4E"/>
    <w:rsid w:val="0001055D"/>
    <w:rsid w:val="0002247A"/>
    <w:rsid w:val="0002382B"/>
    <w:rsid w:val="00031870"/>
    <w:rsid w:val="0004220B"/>
    <w:rsid w:val="00053485"/>
    <w:rsid w:val="00062706"/>
    <w:rsid w:val="000637CE"/>
    <w:rsid w:val="0006777E"/>
    <w:rsid w:val="0008192E"/>
    <w:rsid w:val="00083EE8"/>
    <w:rsid w:val="0009158E"/>
    <w:rsid w:val="00092A46"/>
    <w:rsid w:val="000960A5"/>
    <w:rsid w:val="000968B0"/>
    <w:rsid w:val="000A7268"/>
    <w:rsid w:val="000A7FAE"/>
    <w:rsid w:val="000B366D"/>
    <w:rsid w:val="000B5520"/>
    <w:rsid w:val="000B5575"/>
    <w:rsid w:val="000C3A6D"/>
    <w:rsid w:val="000C3E58"/>
    <w:rsid w:val="000D09AE"/>
    <w:rsid w:val="000D1023"/>
    <w:rsid w:val="000D27EB"/>
    <w:rsid w:val="000D4446"/>
    <w:rsid w:val="000D5630"/>
    <w:rsid w:val="000E1C0E"/>
    <w:rsid w:val="000E20EB"/>
    <w:rsid w:val="000E52BA"/>
    <w:rsid w:val="000F1A4A"/>
    <w:rsid w:val="000F1E2E"/>
    <w:rsid w:val="000F5A33"/>
    <w:rsid w:val="00102BBC"/>
    <w:rsid w:val="001049CD"/>
    <w:rsid w:val="00107093"/>
    <w:rsid w:val="0011482B"/>
    <w:rsid w:val="00123C02"/>
    <w:rsid w:val="001274CB"/>
    <w:rsid w:val="00127DF7"/>
    <w:rsid w:val="00131CF9"/>
    <w:rsid w:val="0013333C"/>
    <w:rsid w:val="0013462E"/>
    <w:rsid w:val="0013642E"/>
    <w:rsid w:val="0013662C"/>
    <w:rsid w:val="00140573"/>
    <w:rsid w:val="00141AB7"/>
    <w:rsid w:val="001437EF"/>
    <w:rsid w:val="00150F73"/>
    <w:rsid w:val="00155212"/>
    <w:rsid w:val="001648DC"/>
    <w:rsid w:val="0017199F"/>
    <w:rsid w:val="00172D19"/>
    <w:rsid w:val="00174450"/>
    <w:rsid w:val="00174742"/>
    <w:rsid w:val="001771FF"/>
    <w:rsid w:val="00180843"/>
    <w:rsid w:val="00183BE5"/>
    <w:rsid w:val="001868C5"/>
    <w:rsid w:val="00191BAC"/>
    <w:rsid w:val="001A03C8"/>
    <w:rsid w:val="001A68E0"/>
    <w:rsid w:val="001B08D2"/>
    <w:rsid w:val="001B5B40"/>
    <w:rsid w:val="001B5B9B"/>
    <w:rsid w:val="001B6CD8"/>
    <w:rsid w:val="001C4E78"/>
    <w:rsid w:val="001D0BF7"/>
    <w:rsid w:val="001D182E"/>
    <w:rsid w:val="001D1F2D"/>
    <w:rsid w:val="001D6AED"/>
    <w:rsid w:val="001F0718"/>
    <w:rsid w:val="001F18EF"/>
    <w:rsid w:val="0020138F"/>
    <w:rsid w:val="002028BF"/>
    <w:rsid w:val="002079EC"/>
    <w:rsid w:val="00213464"/>
    <w:rsid w:val="00215924"/>
    <w:rsid w:val="00217D61"/>
    <w:rsid w:val="00223CB2"/>
    <w:rsid w:val="00227937"/>
    <w:rsid w:val="00243CDD"/>
    <w:rsid w:val="00244AB9"/>
    <w:rsid w:val="00251EE8"/>
    <w:rsid w:val="002613E3"/>
    <w:rsid w:val="00262D89"/>
    <w:rsid w:val="0026350F"/>
    <w:rsid w:val="00266CE7"/>
    <w:rsid w:val="00273002"/>
    <w:rsid w:val="00277471"/>
    <w:rsid w:val="002816B0"/>
    <w:rsid w:val="0028730F"/>
    <w:rsid w:val="00292727"/>
    <w:rsid w:val="00293F22"/>
    <w:rsid w:val="002A1B26"/>
    <w:rsid w:val="002A6967"/>
    <w:rsid w:val="002B54D3"/>
    <w:rsid w:val="002C1B7B"/>
    <w:rsid w:val="002D3A3A"/>
    <w:rsid w:val="002D4A05"/>
    <w:rsid w:val="002D7295"/>
    <w:rsid w:val="0030750E"/>
    <w:rsid w:val="0031109A"/>
    <w:rsid w:val="0031489F"/>
    <w:rsid w:val="00314B35"/>
    <w:rsid w:val="00316624"/>
    <w:rsid w:val="00317D90"/>
    <w:rsid w:val="00322A7A"/>
    <w:rsid w:val="00327976"/>
    <w:rsid w:val="00327A17"/>
    <w:rsid w:val="00334C34"/>
    <w:rsid w:val="00335B63"/>
    <w:rsid w:val="003371AF"/>
    <w:rsid w:val="00362216"/>
    <w:rsid w:val="003666B8"/>
    <w:rsid w:val="00366A9F"/>
    <w:rsid w:val="00367BAB"/>
    <w:rsid w:val="00367BD3"/>
    <w:rsid w:val="00372B5E"/>
    <w:rsid w:val="00375674"/>
    <w:rsid w:val="00375B88"/>
    <w:rsid w:val="003800DE"/>
    <w:rsid w:val="00381772"/>
    <w:rsid w:val="003861BB"/>
    <w:rsid w:val="00390C37"/>
    <w:rsid w:val="00395C1A"/>
    <w:rsid w:val="003A0DE2"/>
    <w:rsid w:val="003A3513"/>
    <w:rsid w:val="003A458B"/>
    <w:rsid w:val="003A7EC0"/>
    <w:rsid w:val="003B23BB"/>
    <w:rsid w:val="003B667C"/>
    <w:rsid w:val="003C3676"/>
    <w:rsid w:val="003C401B"/>
    <w:rsid w:val="003C4871"/>
    <w:rsid w:val="003C7143"/>
    <w:rsid w:val="003C7893"/>
    <w:rsid w:val="003D4F31"/>
    <w:rsid w:val="003D68B4"/>
    <w:rsid w:val="003E2225"/>
    <w:rsid w:val="003E2975"/>
    <w:rsid w:val="003E6C7C"/>
    <w:rsid w:val="003E7C2F"/>
    <w:rsid w:val="003F074D"/>
    <w:rsid w:val="003F3A42"/>
    <w:rsid w:val="003F5551"/>
    <w:rsid w:val="00402E30"/>
    <w:rsid w:val="004106C8"/>
    <w:rsid w:val="0041080C"/>
    <w:rsid w:val="004237C5"/>
    <w:rsid w:val="00425118"/>
    <w:rsid w:val="00430564"/>
    <w:rsid w:val="00430756"/>
    <w:rsid w:val="00434549"/>
    <w:rsid w:val="00434711"/>
    <w:rsid w:val="00435ACF"/>
    <w:rsid w:val="00436854"/>
    <w:rsid w:val="00437C5C"/>
    <w:rsid w:val="00443748"/>
    <w:rsid w:val="004462D9"/>
    <w:rsid w:val="00446A42"/>
    <w:rsid w:val="004502C6"/>
    <w:rsid w:val="0045070F"/>
    <w:rsid w:val="0045150A"/>
    <w:rsid w:val="00451F81"/>
    <w:rsid w:val="00454687"/>
    <w:rsid w:val="00460AB8"/>
    <w:rsid w:val="00465DB9"/>
    <w:rsid w:val="00465E40"/>
    <w:rsid w:val="0047352E"/>
    <w:rsid w:val="004758E8"/>
    <w:rsid w:val="00487CDA"/>
    <w:rsid w:val="00497B44"/>
    <w:rsid w:val="00497E1F"/>
    <w:rsid w:val="004A37C6"/>
    <w:rsid w:val="004A55BC"/>
    <w:rsid w:val="004B09A4"/>
    <w:rsid w:val="004B287C"/>
    <w:rsid w:val="004E02AA"/>
    <w:rsid w:val="004E19CA"/>
    <w:rsid w:val="004E2982"/>
    <w:rsid w:val="004E3A30"/>
    <w:rsid w:val="005023BA"/>
    <w:rsid w:val="005044AE"/>
    <w:rsid w:val="00507F02"/>
    <w:rsid w:val="0052377D"/>
    <w:rsid w:val="00523B98"/>
    <w:rsid w:val="0052474B"/>
    <w:rsid w:val="005257A6"/>
    <w:rsid w:val="005279D1"/>
    <w:rsid w:val="0053095A"/>
    <w:rsid w:val="00531539"/>
    <w:rsid w:val="0053718B"/>
    <w:rsid w:val="0055112C"/>
    <w:rsid w:val="00551931"/>
    <w:rsid w:val="0055655B"/>
    <w:rsid w:val="00561D24"/>
    <w:rsid w:val="00562A01"/>
    <w:rsid w:val="00563D83"/>
    <w:rsid w:val="00576E4E"/>
    <w:rsid w:val="00584FB8"/>
    <w:rsid w:val="00585DA8"/>
    <w:rsid w:val="00586057"/>
    <w:rsid w:val="005932AE"/>
    <w:rsid w:val="005958CF"/>
    <w:rsid w:val="00597753"/>
    <w:rsid w:val="005A0266"/>
    <w:rsid w:val="005A2366"/>
    <w:rsid w:val="005A2AF3"/>
    <w:rsid w:val="005A4D2B"/>
    <w:rsid w:val="005B0626"/>
    <w:rsid w:val="005B1510"/>
    <w:rsid w:val="005B2676"/>
    <w:rsid w:val="005C43B2"/>
    <w:rsid w:val="005C5940"/>
    <w:rsid w:val="005C6B9A"/>
    <w:rsid w:val="005E24B8"/>
    <w:rsid w:val="005E6F03"/>
    <w:rsid w:val="005F367E"/>
    <w:rsid w:val="006001BF"/>
    <w:rsid w:val="00600541"/>
    <w:rsid w:val="00600887"/>
    <w:rsid w:val="006041A8"/>
    <w:rsid w:val="006053B1"/>
    <w:rsid w:val="00606D59"/>
    <w:rsid w:val="00607BFD"/>
    <w:rsid w:val="006115A5"/>
    <w:rsid w:val="006125D7"/>
    <w:rsid w:val="00616E1D"/>
    <w:rsid w:val="00621DB8"/>
    <w:rsid w:val="00621FB2"/>
    <w:rsid w:val="006239E1"/>
    <w:rsid w:val="0062432B"/>
    <w:rsid w:val="00625E81"/>
    <w:rsid w:val="006317C8"/>
    <w:rsid w:val="00633083"/>
    <w:rsid w:val="0064046C"/>
    <w:rsid w:val="00646D1E"/>
    <w:rsid w:val="00652491"/>
    <w:rsid w:val="006534B4"/>
    <w:rsid w:val="00654506"/>
    <w:rsid w:val="00656702"/>
    <w:rsid w:val="006624E7"/>
    <w:rsid w:val="00664362"/>
    <w:rsid w:val="0067472C"/>
    <w:rsid w:val="006808AE"/>
    <w:rsid w:val="00681C34"/>
    <w:rsid w:val="0068474C"/>
    <w:rsid w:val="00685E8D"/>
    <w:rsid w:val="006A2655"/>
    <w:rsid w:val="006A5E60"/>
    <w:rsid w:val="006A6133"/>
    <w:rsid w:val="006B0BFA"/>
    <w:rsid w:val="006B2CA1"/>
    <w:rsid w:val="006B3CA9"/>
    <w:rsid w:val="006B47BB"/>
    <w:rsid w:val="006C3A73"/>
    <w:rsid w:val="006C3B21"/>
    <w:rsid w:val="006C50D0"/>
    <w:rsid w:val="006C76C7"/>
    <w:rsid w:val="006D266F"/>
    <w:rsid w:val="006D34B7"/>
    <w:rsid w:val="006D38D7"/>
    <w:rsid w:val="006E0B6F"/>
    <w:rsid w:val="006E7D04"/>
    <w:rsid w:val="006F076F"/>
    <w:rsid w:val="00707FB2"/>
    <w:rsid w:val="00711A50"/>
    <w:rsid w:val="00711AFF"/>
    <w:rsid w:val="00714FEA"/>
    <w:rsid w:val="00717547"/>
    <w:rsid w:val="00735D89"/>
    <w:rsid w:val="00751B5C"/>
    <w:rsid w:val="007532E8"/>
    <w:rsid w:val="00762FF5"/>
    <w:rsid w:val="00763C6E"/>
    <w:rsid w:val="00770AAE"/>
    <w:rsid w:val="00772044"/>
    <w:rsid w:val="007721FE"/>
    <w:rsid w:val="00774762"/>
    <w:rsid w:val="00777347"/>
    <w:rsid w:val="007810AF"/>
    <w:rsid w:val="00783480"/>
    <w:rsid w:val="007844B7"/>
    <w:rsid w:val="00785B20"/>
    <w:rsid w:val="00790AA2"/>
    <w:rsid w:val="007924FF"/>
    <w:rsid w:val="007968CB"/>
    <w:rsid w:val="0079763A"/>
    <w:rsid w:val="007A1A64"/>
    <w:rsid w:val="007A60EB"/>
    <w:rsid w:val="007B5EF5"/>
    <w:rsid w:val="007C1231"/>
    <w:rsid w:val="007C2446"/>
    <w:rsid w:val="007D072A"/>
    <w:rsid w:val="007D5257"/>
    <w:rsid w:val="007D55C5"/>
    <w:rsid w:val="007E29C5"/>
    <w:rsid w:val="007E6A8A"/>
    <w:rsid w:val="007F353C"/>
    <w:rsid w:val="007F4561"/>
    <w:rsid w:val="007F6F9C"/>
    <w:rsid w:val="0080422D"/>
    <w:rsid w:val="008055F5"/>
    <w:rsid w:val="00805D88"/>
    <w:rsid w:val="00805E7D"/>
    <w:rsid w:val="00807B61"/>
    <w:rsid w:val="00812863"/>
    <w:rsid w:val="00813D23"/>
    <w:rsid w:val="00813EDF"/>
    <w:rsid w:val="00816E7D"/>
    <w:rsid w:val="00821FA3"/>
    <w:rsid w:val="00825258"/>
    <w:rsid w:val="008270DA"/>
    <w:rsid w:val="00831A11"/>
    <w:rsid w:val="00834115"/>
    <w:rsid w:val="00835308"/>
    <w:rsid w:val="00835EBC"/>
    <w:rsid w:val="0084020A"/>
    <w:rsid w:val="00840398"/>
    <w:rsid w:val="00844539"/>
    <w:rsid w:val="00856F75"/>
    <w:rsid w:val="008632E2"/>
    <w:rsid w:val="00872ECF"/>
    <w:rsid w:val="008763B3"/>
    <w:rsid w:val="00880729"/>
    <w:rsid w:val="0089673F"/>
    <w:rsid w:val="00897044"/>
    <w:rsid w:val="008A02B1"/>
    <w:rsid w:val="008A27F3"/>
    <w:rsid w:val="008A2CE6"/>
    <w:rsid w:val="008B4B10"/>
    <w:rsid w:val="008D0471"/>
    <w:rsid w:val="008D73BE"/>
    <w:rsid w:val="008E60C3"/>
    <w:rsid w:val="008E6F87"/>
    <w:rsid w:val="008F1A13"/>
    <w:rsid w:val="008F1D04"/>
    <w:rsid w:val="008F1ED2"/>
    <w:rsid w:val="008F23F3"/>
    <w:rsid w:val="008F57CB"/>
    <w:rsid w:val="008F7356"/>
    <w:rsid w:val="009002E7"/>
    <w:rsid w:val="00904B2C"/>
    <w:rsid w:val="00911CE7"/>
    <w:rsid w:val="00911FA3"/>
    <w:rsid w:val="00912DC3"/>
    <w:rsid w:val="009139C8"/>
    <w:rsid w:val="00921099"/>
    <w:rsid w:val="00921E97"/>
    <w:rsid w:val="00922D0C"/>
    <w:rsid w:val="00932EDC"/>
    <w:rsid w:val="009361D4"/>
    <w:rsid w:val="009406EC"/>
    <w:rsid w:val="00941D51"/>
    <w:rsid w:val="00945316"/>
    <w:rsid w:val="009456B4"/>
    <w:rsid w:val="00946D47"/>
    <w:rsid w:val="00952181"/>
    <w:rsid w:val="009541CF"/>
    <w:rsid w:val="0097055C"/>
    <w:rsid w:val="00973748"/>
    <w:rsid w:val="0097740E"/>
    <w:rsid w:val="00992A83"/>
    <w:rsid w:val="00993E35"/>
    <w:rsid w:val="009A52C2"/>
    <w:rsid w:val="009B5A31"/>
    <w:rsid w:val="009B63A3"/>
    <w:rsid w:val="009B7213"/>
    <w:rsid w:val="009C7E9D"/>
    <w:rsid w:val="009C7F62"/>
    <w:rsid w:val="009D1BC7"/>
    <w:rsid w:val="009D275B"/>
    <w:rsid w:val="009D4B1B"/>
    <w:rsid w:val="009D63B9"/>
    <w:rsid w:val="009D72EC"/>
    <w:rsid w:val="009E0306"/>
    <w:rsid w:val="009E1263"/>
    <w:rsid w:val="009E68BA"/>
    <w:rsid w:val="009E7548"/>
    <w:rsid w:val="009F31D0"/>
    <w:rsid w:val="009F4C22"/>
    <w:rsid w:val="00A03D92"/>
    <w:rsid w:val="00A04A8E"/>
    <w:rsid w:val="00A06FB7"/>
    <w:rsid w:val="00A11456"/>
    <w:rsid w:val="00A11938"/>
    <w:rsid w:val="00A1542D"/>
    <w:rsid w:val="00A154F0"/>
    <w:rsid w:val="00A246F3"/>
    <w:rsid w:val="00A24EFE"/>
    <w:rsid w:val="00A323B5"/>
    <w:rsid w:val="00A33E14"/>
    <w:rsid w:val="00A41D03"/>
    <w:rsid w:val="00A45188"/>
    <w:rsid w:val="00A4659E"/>
    <w:rsid w:val="00A5231A"/>
    <w:rsid w:val="00A5291F"/>
    <w:rsid w:val="00A560E3"/>
    <w:rsid w:val="00A714BD"/>
    <w:rsid w:val="00A73125"/>
    <w:rsid w:val="00A81F5D"/>
    <w:rsid w:val="00A83F8E"/>
    <w:rsid w:val="00A8600D"/>
    <w:rsid w:val="00A86CCC"/>
    <w:rsid w:val="00A95644"/>
    <w:rsid w:val="00A9651D"/>
    <w:rsid w:val="00AA0C4B"/>
    <w:rsid w:val="00AA6E21"/>
    <w:rsid w:val="00AB191B"/>
    <w:rsid w:val="00AB1A03"/>
    <w:rsid w:val="00AB5341"/>
    <w:rsid w:val="00AB5986"/>
    <w:rsid w:val="00AB5F9D"/>
    <w:rsid w:val="00AB7CEE"/>
    <w:rsid w:val="00AC55F0"/>
    <w:rsid w:val="00AC5E94"/>
    <w:rsid w:val="00AD41CF"/>
    <w:rsid w:val="00AD76D8"/>
    <w:rsid w:val="00AD78C5"/>
    <w:rsid w:val="00AF1D67"/>
    <w:rsid w:val="00B02E3C"/>
    <w:rsid w:val="00B05AA6"/>
    <w:rsid w:val="00B074DD"/>
    <w:rsid w:val="00B17759"/>
    <w:rsid w:val="00B2040B"/>
    <w:rsid w:val="00B241CE"/>
    <w:rsid w:val="00B408C8"/>
    <w:rsid w:val="00B434EA"/>
    <w:rsid w:val="00B4471F"/>
    <w:rsid w:val="00B4759F"/>
    <w:rsid w:val="00B50D6A"/>
    <w:rsid w:val="00B50EA5"/>
    <w:rsid w:val="00B52AD4"/>
    <w:rsid w:val="00B55AA7"/>
    <w:rsid w:val="00B6125A"/>
    <w:rsid w:val="00B62EEA"/>
    <w:rsid w:val="00B6333D"/>
    <w:rsid w:val="00B63936"/>
    <w:rsid w:val="00B673CA"/>
    <w:rsid w:val="00B73783"/>
    <w:rsid w:val="00B73D8B"/>
    <w:rsid w:val="00B7598F"/>
    <w:rsid w:val="00B824B6"/>
    <w:rsid w:val="00B86557"/>
    <w:rsid w:val="00B91376"/>
    <w:rsid w:val="00B914D0"/>
    <w:rsid w:val="00B93BDD"/>
    <w:rsid w:val="00BA0589"/>
    <w:rsid w:val="00BA0A69"/>
    <w:rsid w:val="00BA18AB"/>
    <w:rsid w:val="00BA3866"/>
    <w:rsid w:val="00BA78BC"/>
    <w:rsid w:val="00BB1DF5"/>
    <w:rsid w:val="00BB3D4D"/>
    <w:rsid w:val="00BB4656"/>
    <w:rsid w:val="00BB5D9C"/>
    <w:rsid w:val="00BB7034"/>
    <w:rsid w:val="00BB7743"/>
    <w:rsid w:val="00BC2F63"/>
    <w:rsid w:val="00BD28EB"/>
    <w:rsid w:val="00BD5F81"/>
    <w:rsid w:val="00BE01B3"/>
    <w:rsid w:val="00BE6BB5"/>
    <w:rsid w:val="00BF0732"/>
    <w:rsid w:val="00BF07C5"/>
    <w:rsid w:val="00C0539C"/>
    <w:rsid w:val="00C068DE"/>
    <w:rsid w:val="00C1040C"/>
    <w:rsid w:val="00C10620"/>
    <w:rsid w:val="00C139B9"/>
    <w:rsid w:val="00C13D3B"/>
    <w:rsid w:val="00C2004D"/>
    <w:rsid w:val="00C2011C"/>
    <w:rsid w:val="00C24A42"/>
    <w:rsid w:val="00C24CE9"/>
    <w:rsid w:val="00C25428"/>
    <w:rsid w:val="00C26642"/>
    <w:rsid w:val="00C279DA"/>
    <w:rsid w:val="00C33843"/>
    <w:rsid w:val="00C33CFB"/>
    <w:rsid w:val="00C35A98"/>
    <w:rsid w:val="00C36FA3"/>
    <w:rsid w:val="00C433E8"/>
    <w:rsid w:val="00C4545E"/>
    <w:rsid w:val="00C45812"/>
    <w:rsid w:val="00C46121"/>
    <w:rsid w:val="00C4708D"/>
    <w:rsid w:val="00C47D18"/>
    <w:rsid w:val="00C50AA3"/>
    <w:rsid w:val="00C5477F"/>
    <w:rsid w:val="00C57D87"/>
    <w:rsid w:val="00C657F6"/>
    <w:rsid w:val="00C671E2"/>
    <w:rsid w:val="00C70D92"/>
    <w:rsid w:val="00C75FFD"/>
    <w:rsid w:val="00C82E14"/>
    <w:rsid w:val="00C86B36"/>
    <w:rsid w:val="00CA0311"/>
    <w:rsid w:val="00CA1E85"/>
    <w:rsid w:val="00CA23CF"/>
    <w:rsid w:val="00CA2851"/>
    <w:rsid w:val="00CA4523"/>
    <w:rsid w:val="00CB22A8"/>
    <w:rsid w:val="00CB234D"/>
    <w:rsid w:val="00CB3594"/>
    <w:rsid w:val="00CB3C3B"/>
    <w:rsid w:val="00CC2E45"/>
    <w:rsid w:val="00CC3514"/>
    <w:rsid w:val="00CC7F75"/>
    <w:rsid w:val="00CD0763"/>
    <w:rsid w:val="00CD16CC"/>
    <w:rsid w:val="00CD6BA8"/>
    <w:rsid w:val="00CE7F14"/>
    <w:rsid w:val="00CF1F45"/>
    <w:rsid w:val="00CF26FE"/>
    <w:rsid w:val="00CF2B8C"/>
    <w:rsid w:val="00CF3E19"/>
    <w:rsid w:val="00D10E2B"/>
    <w:rsid w:val="00D151CE"/>
    <w:rsid w:val="00D1560D"/>
    <w:rsid w:val="00D20711"/>
    <w:rsid w:val="00D233DF"/>
    <w:rsid w:val="00D33483"/>
    <w:rsid w:val="00D36C98"/>
    <w:rsid w:val="00D414E0"/>
    <w:rsid w:val="00D434C2"/>
    <w:rsid w:val="00D43C73"/>
    <w:rsid w:val="00D44DF3"/>
    <w:rsid w:val="00D4583F"/>
    <w:rsid w:val="00D54825"/>
    <w:rsid w:val="00D55BFD"/>
    <w:rsid w:val="00D60FC1"/>
    <w:rsid w:val="00D640EA"/>
    <w:rsid w:val="00D6671B"/>
    <w:rsid w:val="00D74C65"/>
    <w:rsid w:val="00D7546F"/>
    <w:rsid w:val="00D813A9"/>
    <w:rsid w:val="00D8230B"/>
    <w:rsid w:val="00D8427D"/>
    <w:rsid w:val="00D94288"/>
    <w:rsid w:val="00DA1F24"/>
    <w:rsid w:val="00DA35A8"/>
    <w:rsid w:val="00DA79D5"/>
    <w:rsid w:val="00DB0792"/>
    <w:rsid w:val="00DB4D1C"/>
    <w:rsid w:val="00DB5FE5"/>
    <w:rsid w:val="00DB68C7"/>
    <w:rsid w:val="00DC5E76"/>
    <w:rsid w:val="00DC780C"/>
    <w:rsid w:val="00DD02F3"/>
    <w:rsid w:val="00DD1881"/>
    <w:rsid w:val="00DF2C21"/>
    <w:rsid w:val="00DF3552"/>
    <w:rsid w:val="00DF56FA"/>
    <w:rsid w:val="00E04079"/>
    <w:rsid w:val="00E05421"/>
    <w:rsid w:val="00E137A9"/>
    <w:rsid w:val="00E15018"/>
    <w:rsid w:val="00E1743A"/>
    <w:rsid w:val="00E23BAC"/>
    <w:rsid w:val="00E446AE"/>
    <w:rsid w:val="00E47318"/>
    <w:rsid w:val="00E50796"/>
    <w:rsid w:val="00E55031"/>
    <w:rsid w:val="00E60F4F"/>
    <w:rsid w:val="00E62CEE"/>
    <w:rsid w:val="00E63347"/>
    <w:rsid w:val="00E64356"/>
    <w:rsid w:val="00E70701"/>
    <w:rsid w:val="00E7421D"/>
    <w:rsid w:val="00E75684"/>
    <w:rsid w:val="00E77333"/>
    <w:rsid w:val="00E7736F"/>
    <w:rsid w:val="00E811D5"/>
    <w:rsid w:val="00E81413"/>
    <w:rsid w:val="00E8179F"/>
    <w:rsid w:val="00E82C15"/>
    <w:rsid w:val="00EA08C3"/>
    <w:rsid w:val="00EA3609"/>
    <w:rsid w:val="00EA3EB0"/>
    <w:rsid w:val="00EA5FC3"/>
    <w:rsid w:val="00EB0131"/>
    <w:rsid w:val="00EB1987"/>
    <w:rsid w:val="00EB23F7"/>
    <w:rsid w:val="00EB7A9B"/>
    <w:rsid w:val="00EC6832"/>
    <w:rsid w:val="00EC6D08"/>
    <w:rsid w:val="00ED0014"/>
    <w:rsid w:val="00ED085B"/>
    <w:rsid w:val="00ED1620"/>
    <w:rsid w:val="00ED1AD9"/>
    <w:rsid w:val="00ED1C60"/>
    <w:rsid w:val="00ED5CBA"/>
    <w:rsid w:val="00EE2D08"/>
    <w:rsid w:val="00EE41CF"/>
    <w:rsid w:val="00EF7A3C"/>
    <w:rsid w:val="00EF7D5A"/>
    <w:rsid w:val="00F01B48"/>
    <w:rsid w:val="00F11F3C"/>
    <w:rsid w:val="00F22177"/>
    <w:rsid w:val="00F22EE1"/>
    <w:rsid w:val="00F24BEE"/>
    <w:rsid w:val="00F24FE7"/>
    <w:rsid w:val="00F34BC0"/>
    <w:rsid w:val="00F35D2F"/>
    <w:rsid w:val="00F3662F"/>
    <w:rsid w:val="00F43DB7"/>
    <w:rsid w:val="00F45186"/>
    <w:rsid w:val="00F54055"/>
    <w:rsid w:val="00F54A5B"/>
    <w:rsid w:val="00F63639"/>
    <w:rsid w:val="00F64428"/>
    <w:rsid w:val="00F66A57"/>
    <w:rsid w:val="00F74409"/>
    <w:rsid w:val="00F774CC"/>
    <w:rsid w:val="00F80CD2"/>
    <w:rsid w:val="00F81475"/>
    <w:rsid w:val="00F81939"/>
    <w:rsid w:val="00F83EBF"/>
    <w:rsid w:val="00F9037E"/>
    <w:rsid w:val="00F92BED"/>
    <w:rsid w:val="00FA06FA"/>
    <w:rsid w:val="00FA140B"/>
    <w:rsid w:val="00FA4245"/>
    <w:rsid w:val="00FA6690"/>
    <w:rsid w:val="00FB1B76"/>
    <w:rsid w:val="00FB371E"/>
    <w:rsid w:val="00FC038B"/>
    <w:rsid w:val="00FC3042"/>
    <w:rsid w:val="00FD285C"/>
    <w:rsid w:val="00FD4B8A"/>
    <w:rsid w:val="00FD66B5"/>
    <w:rsid w:val="00FD7358"/>
    <w:rsid w:val="00FD7713"/>
    <w:rsid w:val="00FE483A"/>
    <w:rsid w:val="00FF04CF"/>
    <w:rsid w:val="00FF214C"/>
    <w:rsid w:val="00FF3CA4"/>
    <w:rsid w:val="00FF4FE3"/>
    <w:rsid w:val="00FF6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399B1342"/>
  <w15:docId w15:val="{71D6B444-F5A8-48B8-82BA-2776E48925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aliases w:val="Заголовок 2 + 12 пт,не курсив,все прописные,По ширине,После...,1. Заголовок 2,1. Заголовок 2 Знак,Gliederung2,заголовок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0">
    <w:name w:val="heading 3"/>
    <w:basedOn w:val="a0"/>
    <w:next w:val="a0"/>
    <w:link w:val="31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aliases w:val="Заголовок 2 + 12 пт Знак,не курсив Знак,все прописные Знак,По ширине Знак,После... Знак,1. Заголовок 2 Знак1,1. Заголовок 2 Знак Знак,Gliederung2 Знак,заголовок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1">
    <w:name w:val="Заголовок 3 Знак"/>
    <w:basedOn w:val="a1"/>
    <w:link w:val="30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465DB9"/>
    <w:pPr>
      <w:tabs>
        <w:tab w:val="left" w:pos="851"/>
        <w:tab w:val="right" w:leader="dot" w:pos="9720"/>
      </w:tabs>
      <w:spacing w:before="240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763C6E"/>
    <w:pPr>
      <w:tabs>
        <w:tab w:val="left" w:pos="426"/>
        <w:tab w:val="right" w:leader="dot" w:pos="9628"/>
      </w:tabs>
      <w:spacing w:before="240" w:after="240"/>
    </w:pPr>
    <w:rPr>
      <w:rFonts w:ascii="Arial" w:eastAsia="Calibri" w:hAnsi="Arial" w:cs="Arial"/>
      <w:b/>
      <w:bCs/>
      <w:caps/>
      <w:noProof/>
      <w:color w:val="000000" w:themeColor="text1"/>
      <w:sz w:val="18"/>
      <w:szCs w:val="18"/>
    </w:rPr>
  </w:style>
  <w:style w:type="paragraph" w:styleId="32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uiPriority w:val="39"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uiPriority w:val="39"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uiPriority w:val="39"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uiPriority w:val="39"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uiPriority w:val="39"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uiPriority w:val="39"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3">
    <w:name w:val="Body Text 3"/>
    <w:basedOn w:val="a0"/>
    <w:link w:val="34"/>
    <w:rsid w:val="00E70701"/>
    <w:pPr>
      <w:spacing w:before="240" w:after="240"/>
      <w:jc w:val="both"/>
    </w:pPr>
    <w:rPr>
      <w:lang w:eastAsia="ru-RU"/>
    </w:rPr>
  </w:style>
  <w:style w:type="character" w:customStyle="1" w:styleId="34">
    <w:name w:val="Основной текст 3 Знак"/>
    <w:basedOn w:val="a1"/>
    <w:link w:val="33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5">
    <w:name w:val="Body Text Indent 3"/>
    <w:basedOn w:val="a0"/>
    <w:link w:val="36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6">
    <w:name w:val="Основной текст с отступом 3 Знак"/>
    <w:basedOn w:val="a1"/>
    <w:link w:val="35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7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aliases w:val="Табличный,Табличный1,Табличный2,Табличный3,Табличный4,Табличный5,Табличный11,Табличный21,Табличный31,Табличный41"/>
    <w:basedOn w:val="a0"/>
    <w:link w:val="afc"/>
    <w:uiPriority w:val="99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aliases w:val="Табличный Знак,Табличный1 Знак,Табличный2 Знак,Табличный3 Знак,Табличный4 Знак,Табличный5 Знак,Табличный11 Знак,Табличный21 Знак,Табличный31 Знак,Табличный41 Знак"/>
    <w:basedOn w:val="a1"/>
    <w:link w:val="afb"/>
    <w:uiPriority w:val="99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4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4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5">
    <w:name w:val="S_СписокМ_Обычный"/>
    <w:basedOn w:val="a0"/>
    <w:link w:val="S6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6">
    <w:name w:val="S_СписокМ_Обычный Знак Знак"/>
    <w:link w:val="S5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paragraph" w:styleId="a">
    <w:name w:val="List Bullet"/>
    <w:basedOn w:val="a0"/>
    <w:uiPriority w:val="99"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E70701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rsid w:val="00F66A57"/>
    <w:rPr>
      <w:sz w:val="24"/>
      <w:szCs w:val="24"/>
      <w:lang w:eastAsia="ru-RU"/>
    </w:rPr>
  </w:style>
  <w:style w:type="paragraph" w:customStyle="1" w:styleId="Default">
    <w:name w:val="Default"/>
    <w:rsid w:val="007A1A6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urtxtstd">
    <w:name w:val="urtxtstd"/>
    <w:basedOn w:val="a1"/>
    <w:rsid w:val="00372B5E"/>
  </w:style>
  <w:style w:type="paragraph" w:customStyle="1" w:styleId="17">
    <w:name w:val="Обычный1"/>
    <w:rsid w:val="00372B5E"/>
    <w:rPr>
      <w:rFonts w:ascii="Arial" w:hAnsi="Arial"/>
      <w:sz w:val="24"/>
      <w:lang w:eastAsia="ru-RU"/>
    </w:rPr>
  </w:style>
  <w:style w:type="paragraph" w:customStyle="1" w:styleId="S1">
    <w:name w:val="S_Заголовок1_СписокН"/>
    <w:basedOn w:val="a0"/>
    <w:next w:val="S0"/>
    <w:rsid w:val="00372B5E"/>
    <w:pPr>
      <w:keepNext/>
      <w:pageBreakBefore/>
      <w:numPr>
        <w:numId w:val="3"/>
      </w:numPr>
      <w:ind w:left="0" w:firstLine="0"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20">
    <w:name w:val="S_Заголовок2_СписокН"/>
    <w:basedOn w:val="a0"/>
    <w:next w:val="S0"/>
    <w:rsid w:val="00372B5E"/>
    <w:pPr>
      <w:keepNext/>
      <w:numPr>
        <w:ilvl w:val="1"/>
        <w:numId w:val="3"/>
      </w:numPr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S30">
    <w:name w:val="S_Заголовок3_СписокН"/>
    <w:basedOn w:val="a0"/>
    <w:next w:val="S0"/>
    <w:rsid w:val="00372B5E"/>
    <w:pPr>
      <w:keepNext/>
      <w:numPr>
        <w:ilvl w:val="2"/>
        <w:numId w:val="3"/>
      </w:numPr>
      <w:jc w:val="both"/>
    </w:pPr>
    <w:rPr>
      <w:rFonts w:ascii="Arial" w:hAnsi="Arial"/>
      <w:b/>
      <w:i/>
      <w:caps/>
      <w:sz w:val="20"/>
      <w:szCs w:val="20"/>
      <w:lang w:eastAsia="ru-RU"/>
    </w:rPr>
  </w:style>
  <w:style w:type="paragraph" w:customStyle="1" w:styleId="S22">
    <w:name w:val="S_Заголовок2"/>
    <w:basedOn w:val="a0"/>
    <w:next w:val="S0"/>
    <w:rsid w:val="00372B5E"/>
    <w:pPr>
      <w:keepNext/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aff4">
    <w:name w:val="М_Обычный"/>
    <w:basedOn w:val="a0"/>
    <w:qFormat/>
    <w:rsid w:val="00372B5E"/>
    <w:pPr>
      <w:jc w:val="both"/>
    </w:pPr>
    <w:rPr>
      <w:rFonts w:eastAsia="Calibri"/>
      <w:szCs w:val="22"/>
      <w:lang w:eastAsia="ru-RU"/>
    </w:rPr>
  </w:style>
  <w:style w:type="paragraph" w:customStyle="1" w:styleId="S7">
    <w:name w:val="S_Версия"/>
    <w:basedOn w:val="S0"/>
    <w:next w:val="S0"/>
    <w:autoRedefine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sz w:val="20"/>
      <w:szCs w:val="20"/>
      <w:lang w:eastAsia="en-US"/>
    </w:rPr>
  </w:style>
  <w:style w:type="paragraph" w:customStyle="1" w:styleId="S8">
    <w:name w:val="S_ВерхКолонтитулТекст"/>
    <w:basedOn w:val="S0"/>
    <w:next w:val="S0"/>
    <w:rsid w:val="00372B5E"/>
    <w:pPr>
      <w:tabs>
        <w:tab w:val="clear" w:pos="1690"/>
      </w:tabs>
      <w:spacing w:before="120"/>
      <w:jc w:val="righ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9">
    <w:name w:val="S_ВидДокумента"/>
    <w:basedOn w:val="afb"/>
    <w:next w:val="S0"/>
    <w:link w:val="Sa"/>
    <w:rsid w:val="00372B5E"/>
    <w:pPr>
      <w:spacing w:before="120" w:after="0"/>
      <w:jc w:val="right"/>
    </w:pPr>
    <w:rPr>
      <w:rFonts w:ascii="EuropeDemiC" w:hAnsi="EuropeDemiC"/>
      <w:b/>
      <w:caps/>
      <w:sz w:val="36"/>
      <w:szCs w:val="36"/>
      <w:lang w:eastAsia="en-US"/>
    </w:rPr>
  </w:style>
  <w:style w:type="character" w:customStyle="1" w:styleId="Sa">
    <w:name w:val="S_ВидДокумента Знак"/>
    <w:link w:val="S9"/>
    <w:rsid w:val="00372B5E"/>
    <w:rPr>
      <w:rFonts w:ascii="EuropeDemiC" w:hAnsi="EuropeDemiC"/>
      <w:b/>
      <w:caps/>
      <w:sz w:val="36"/>
      <w:szCs w:val="36"/>
    </w:rPr>
  </w:style>
  <w:style w:type="paragraph" w:customStyle="1" w:styleId="Sb">
    <w:name w:val="S_Гиперссылка"/>
    <w:basedOn w:val="S0"/>
    <w:rsid w:val="00372B5E"/>
    <w:pPr>
      <w:tabs>
        <w:tab w:val="clear" w:pos="1690"/>
      </w:tabs>
      <w:spacing w:before="0"/>
    </w:pPr>
    <w:rPr>
      <w:color w:val="0000FF"/>
      <w:u w:val="single"/>
      <w:lang w:eastAsia="en-US"/>
    </w:rPr>
  </w:style>
  <w:style w:type="paragraph" w:customStyle="1" w:styleId="Sc">
    <w:name w:val="S_Гриф"/>
    <w:basedOn w:val="S0"/>
    <w:rsid w:val="00372B5E"/>
    <w:pPr>
      <w:widowControl/>
      <w:tabs>
        <w:tab w:val="clear" w:pos="1690"/>
      </w:tabs>
      <w:spacing w:before="0" w:line="360" w:lineRule="auto"/>
      <w:ind w:left="5392"/>
      <w:jc w:val="left"/>
    </w:pPr>
    <w:rPr>
      <w:rFonts w:ascii="Arial" w:hAnsi="Arial"/>
      <w:b/>
      <w:sz w:val="20"/>
      <w:lang w:eastAsia="en-US"/>
    </w:rPr>
  </w:style>
  <w:style w:type="paragraph" w:customStyle="1" w:styleId="S12">
    <w:name w:val="S_ЗаголовкиТаблицы1"/>
    <w:basedOn w:val="S0"/>
    <w:rsid w:val="00372B5E"/>
    <w:pPr>
      <w:keepNext/>
      <w:tabs>
        <w:tab w:val="clear" w:pos="1690"/>
      </w:tabs>
      <w:spacing w:before="0"/>
      <w:jc w:val="center"/>
    </w:pPr>
    <w:rPr>
      <w:rFonts w:ascii="Arial" w:hAnsi="Arial"/>
      <w:b/>
      <w:caps/>
      <w:sz w:val="16"/>
      <w:szCs w:val="16"/>
      <w:lang w:eastAsia="en-US"/>
    </w:rPr>
  </w:style>
  <w:style w:type="paragraph" w:customStyle="1" w:styleId="S23">
    <w:name w:val="S_ЗаголовкиТаблицы2"/>
    <w:basedOn w:val="S0"/>
    <w:rsid w:val="00372B5E"/>
    <w:pPr>
      <w:tabs>
        <w:tab w:val="clear" w:pos="1690"/>
      </w:tabs>
      <w:spacing w:before="0"/>
      <w:jc w:val="center"/>
    </w:pPr>
    <w:rPr>
      <w:rFonts w:ascii="Arial" w:hAnsi="Arial"/>
      <w:b/>
      <w:sz w:val="14"/>
      <w:lang w:eastAsia="en-US"/>
    </w:rPr>
  </w:style>
  <w:style w:type="paragraph" w:customStyle="1" w:styleId="S13">
    <w:name w:val="S_Заголовок1"/>
    <w:basedOn w:val="a0"/>
    <w:next w:val="S0"/>
    <w:rsid w:val="00372B5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0"/>
    <w:next w:val="S0"/>
    <w:rsid w:val="00372B5E"/>
    <w:pPr>
      <w:keepNext/>
      <w:pageBreakBefore/>
      <w:widowControl/>
      <w:numPr>
        <w:numId w:val="4"/>
      </w:numPr>
      <w:tabs>
        <w:tab w:val="clear" w:pos="1690"/>
      </w:tabs>
      <w:spacing w:before="0"/>
      <w:outlineLvl w:val="1"/>
    </w:pPr>
    <w:rPr>
      <w:rFonts w:ascii="Arial" w:hAnsi="Arial"/>
      <w:b/>
      <w:caps/>
      <w:lang w:eastAsia="en-US"/>
    </w:rPr>
  </w:style>
  <w:style w:type="paragraph" w:customStyle="1" w:styleId="S21">
    <w:name w:val="S_Заголовок2_Прил_СписокН"/>
    <w:basedOn w:val="S0"/>
    <w:next w:val="S0"/>
    <w:rsid w:val="00372B5E"/>
    <w:pPr>
      <w:keepNext/>
      <w:keepLines/>
      <w:numPr>
        <w:ilvl w:val="2"/>
        <w:numId w:val="4"/>
      </w:numPr>
      <w:tabs>
        <w:tab w:val="clear" w:pos="1690"/>
        <w:tab w:val="left" w:pos="720"/>
      </w:tabs>
      <w:spacing w:before="0"/>
      <w:jc w:val="left"/>
      <w:outlineLvl w:val="2"/>
    </w:pPr>
    <w:rPr>
      <w:rFonts w:ascii="Arial" w:hAnsi="Arial"/>
      <w:b/>
      <w:caps/>
      <w:szCs w:val="20"/>
      <w:lang w:eastAsia="en-US"/>
    </w:rPr>
  </w:style>
  <w:style w:type="paragraph" w:customStyle="1" w:styleId="Sd">
    <w:name w:val="S_МестоГод"/>
    <w:basedOn w:val="S0"/>
    <w:rsid w:val="00372B5E"/>
    <w:pPr>
      <w:tabs>
        <w:tab w:val="clear" w:pos="1690"/>
      </w:tabs>
      <w:spacing w:before="120"/>
      <w:jc w:val="center"/>
    </w:pPr>
    <w:rPr>
      <w:rFonts w:ascii="Arial" w:hAnsi="Arial"/>
      <w:b/>
      <w:caps/>
      <w:sz w:val="18"/>
      <w:szCs w:val="18"/>
      <w:lang w:eastAsia="en-US"/>
    </w:rPr>
  </w:style>
  <w:style w:type="paragraph" w:customStyle="1" w:styleId="Se">
    <w:name w:val="S_НазваниеРисунка"/>
    <w:basedOn w:val="a0"/>
    <w:next w:val="S0"/>
    <w:rsid w:val="00372B5E"/>
    <w:pPr>
      <w:spacing w:before="60"/>
      <w:jc w:val="center"/>
    </w:pPr>
    <w:rPr>
      <w:rFonts w:ascii="Arial" w:hAnsi="Arial"/>
      <w:b/>
      <w:sz w:val="20"/>
      <w:lang w:eastAsia="ru-RU"/>
    </w:rPr>
  </w:style>
  <w:style w:type="paragraph" w:customStyle="1" w:styleId="Sf">
    <w:name w:val="S_НазваниеТаблицы"/>
    <w:basedOn w:val="S0"/>
    <w:next w:val="S0"/>
    <w:rsid w:val="00372B5E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  <w:lang w:eastAsia="en-US"/>
    </w:rPr>
  </w:style>
  <w:style w:type="paragraph" w:customStyle="1" w:styleId="Sf0">
    <w:name w:val="S_НаименованиеДокумента"/>
    <w:basedOn w:val="S0"/>
    <w:next w:val="S0"/>
    <w:rsid w:val="00372B5E"/>
    <w:pPr>
      <w:widowControl/>
      <w:tabs>
        <w:tab w:val="clear" w:pos="1690"/>
      </w:tabs>
      <w:spacing w:before="0"/>
      <w:ind w:right="641"/>
      <w:jc w:val="left"/>
    </w:pPr>
    <w:rPr>
      <w:rFonts w:ascii="Arial" w:hAnsi="Arial"/>
      <w:b/>
      <w:caps/>
      <w:lang w:eastAsia="en-US"/>
    </w:rPr>
  </w:style>
  <w:style w:type="paragraph" w:customStyle="1" w:styleId="Sf1">
    <w:name w:val="S_НижнКолонтЛев"/>
    <w:basedOn w:val="S0"/>
    <w:next w:val="S0"/>
    <w:rsid w:val="00372B5E"/>
    <w:pPr>
      <w:tabs>
        <w:tab w:val="clear" w:pos="1690"/>
      </w:tabs>
      <w:spacing w:before="0"/>
      <w:jc w:val="lef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f2">
    <w:name w:val="S_НижнКолонтПрав"/>
    <w:basedOn w:val="S0"/>
    <w:next w:val="S0"/>
    <w:rsid w:val="00372B5E"/>
    <w:pPr>
      <w:widowControl/>
      <w:tabs>
        <w:tab w:val="clear" w:pos="1690"/>
      </w:tabs>
      <w:spacing w:before="0"/>
      <w:ind w:hanging="181"/>
      <w:jc w:val="right"/>
    </w:pPr>
    <w:rPr>
      <w:rFonts w:ascii="Arial" w:hAnsi="Arial"/>
      <w:b/>
      <w:caps/>
      <w:sz w:val="12"/>
      <w:szCs w:val="12"/>
      <w:lang w:eastAsia="en-US"/>
    </w:rPr>
  </w:style>
  <w:style w:type="paragraph" w:customStyle="1" w:styleId="Sf3">
    <w:name w:val="S_НомерДокумента"/>
    <w:basedOn w:val="S0"/>
    <w:next w:val="S0"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lang w:eastAsia="en-US"/>
    </w:rPr>
  </w:style>
  <w:style w:type="paragraph" w:customStyle="1" w:styleId="S14">
    <w:name w:val="S_ТекстВТаблице1"/>
    <w:basedOn w:val="S0"/>
    <w:next w:val="S0"/>
    <w:rsid w:val="00372B5E"/>
    <w:pPr>
      <w:tabs>
        <w:tab w:val="clear" w:pos="1690"/>
      </w:tabs>
      <w:spacing w:before="120"/>
      <w:jc w:val="left"/>
    </w:pPr>
    <w:rPr>
      <w:szCs w:val="28"/>
      <w:lang w:eastAsia="en-US"/>
    </w:rPr>
  </w:style>
  <w:style w:type="paragraph" w:customStyle="1" w:styleId="S10">
    <w:name w:val="S_НумСписВ Таблице1"/>
    <w:basedOn w:val="S14"/>
    <w:next w:val="S0"/>
    <w:rsid w:val="00372B5E"/>
    <w:pPr>
      <w:numPr>
        <w:numId w:val="5"/>
      </w:numPr>
    </w:pPr>
  </w:style>
  <w:style w:type="paragraph" w:customStyle="1" w:styleId="S24">
    <w:name w:val="S_ТекстВТаблице2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20"/>
      <w:lang w:eastAsia="en-US"/>
    </w:rPr>
  </w:style>
  <w:style w:type="paragraph" w:customStyle="1" w:styleId="S2">
    <w:name w:val="S_НумСписВТаблице2"/>
    <w:basedOn w:val="S24"/>
    <w:next w:val="S0"/>
    <w:rsid w:val="00372B5E"/>
    <w:pPr>
      <w:numPr>
        <w:numId w:val="6"/>
      </w:numPr>
    </w:pPr>
  </w:style>
  <w:style w:type="paragraph" w:customStyle="1" w:styleId="S31">
    <w:name w:val="S_ТекстВТаблице3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16"/>
      <w:lang w:eastAsia="en-US"/>
    </w:rPr>
  </w:style>
  <w:style w:type="paragraph" w:customStyle="1" w:styleId="S3">
    <w:name w:val="S_НумСписВТаблице3"/>
    <w:basedOn w:val="S31"/>
    <w:next w:val="S0"/>
    <w:rsid w:val="00372B5E"/>
    <w:pPr>
      <w:numPr>
        <w:numId w:val="7"/>
      </w:numPr>
    </w:pPr>
  </w:style>
  <w:style w:type="paragraph" w:customStyle="1" w:styleId="Sf4">
    <w:name w:val="S_Примечание"/>
    <w:basedOn w:val="S0"/>
    <w:next w:val="S0"/>
    <w:rsid w:val="00372B5E"/>
    <w:pPr>
      <w:tabs>
        <w:tab w:val="clear" w:pos="1690"/>
      </w:tabs>
      <w:spacing w:before="0"/>
      <w:ind w:left="567"/>
    </w:pPr>
    <w:rPr>
      <w:i/>
      <w:u w:val="single"/>
      <w:lang w:eastAsia="en-US"/>
    </w:rPr>
  </w:style>
  <w:style w:type="paragraph" w:customStyle="1" w:styleId="Sf5">
    <w:name w:val="S_ПримечаниеТекст"/>
    <w:basedOn w:val="S0"/>
    <w:next w:val="S0"/>
    <w:rsid w:val="00372B5E"/>
    <w:pPr>
      <w:tabs>
        <w:tab w:val="clear" w:pos="1690"/>
      </w:tabs>
      <w:spacing w:before="120"/>
      <w:ind w:left="567"/>
    </w:pPr>
    <w:rPr>
      <w:i/>
      <w:lang w:eastAsia="en-US"/>
    </w:rPr>
  </w:style>
  <w:style w:type="paragraph" w:customStyle="1" w:styleId="Sf6">
    <w:name w:val="S_Рисунок"/>
    <w:basedOn w:val="S0"/>
    <w:rsid w:val="00372B5E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tabs>
        <w:tab w:val="clear" w:pos="1690"/>
      </w:tabs>
      <w:spacing w:before="120"/>
      <w:jc w:val="center"/>
    </w:pPr>
    <w:rPr>
      <w:lang w:eastAsia="en-US"/>
    </w:rPr>
  </w:style>
  <w:style w:type="paragraph" w:customStyle="1" w:styleId="Sf7">
    <w:name w:val="S_Сноска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sz w:val="16"/>
      <w:lang w:eastAsia="en-US"/>
    </w:rPr>
  </w:style>
  <w:style w:type="paragraph" w:customStyle="1" w:styleId="Sf8">
    <w:name w:val="S_Содержание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b/>
      <w:caps/>
      <w:sz w:val="32"/>
      <w:szCs w:val="32"/>
      <w:lang w:eastAsia="en-US"/>
    </w:rPr>
  </w:style>
  <w:style w:type="character" w:customStyle="1" w:styleId="Sf9">
    <w:name w:val="S_СписокМ_Обычный Знак"/>
    <w:rsid w:val="00372B5E"/>
    <w:rPr>
      <w:rFonts w:ascii="Times New Roman" w:eastAsia="Times New Roman" w:hAnsi="Times New Roman"/>
      <w:sz w:val="24"/>
      <w:szCs w:val="24"/>
    </w:rPr>
  </w:style>
  <w:style w:type="paragraph" w:customStyle="1" w:styleId="Sfa">
    <w:name w:val="S_ТекстЛоготипа"/>
    <w:basedOn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5">
    <w:name w:val="S_ТекстЛоготипа1"/>
    <w:basedOn w:val="S0"/>
    <w:next w:val="S0"/>
    <w:rsid w:val="00372B5E"/>
    <w:pPr>
      <w:tabs>
        <w:tab w:val="clear" w:pos="1690"/>
        <w:tab w:val="left" w:pos="8352"/>
        <w:tab w:val="left" w:pos="8712"/>
      </w:tabs>
      <w:spacing w:before="0"/>
      <w:ind w:left="3130" w:right="96" w:hanging="652"/>
    </w:pPr>
    <w:rPr>
      <w:rFonts w:ascii="EuropeExt" w:hAnsi="EuropeExt" w:cs="Tahoma"/>
      <w:bCs/>
      <w:sz w:val="12"/>
      <w:szCs w:val="12"/>
      <w:lang w:eastAsia="en-US"/>
    </w:rPr>
  </w:style>
  <w:style w:type="paragraph" w:customStyle="1" w:styleId="S25">
    <w:name w:val="S_ТекстЛоготипа2"/>
    <w:basedOn w:val="S0"/>
    <w:next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6">
    <w:name w:val="S_ТекстСодержания1"/>
    <w:basedOn w:val="S0"/>
    <w:next w:val="S0"/>
    <w:link w:val="S17"/>
    <w:rsid w:val="00372B5E"/>
    <w:pPr>
      <w:tabs>
        <w:tab w:val="clear" w:pos="1690"/>
      </w:tabs>
      <w:spacing w:before="120"/>
    </w:pPr>
    <w:rPr>
      <w:rFonts w:ascii="Arial" w:hAnsi="Arial"/>
      <w:b/>
      <w:caps/>
      <w:sz w:val="20"/>
      <w:szCs w:val="20"/>
      <w:lang w:eastAsia="en-US"/>
    </w:rPr>
  </w:style>
  <w:style w:type="character" w:customStyle="1" w:styleId="S17">
    <w:name w:val="S_ТекстСодержания1 Знак"/>
    <w:link w:val="S16"/>
    <w:rsid w:val="00372B5E"/>
    <w:rPr>
      <w:rFonts w:ascii="Arial" w:hAnsi="Arial"/>
      <w:b/>
      <w:caps/>
    </w:rPr>
  </w:style>
  <w:style w:type="paragraph" w:customStyle="1" w:styleId="Sfb">
    <w:name w:val="S_Термин"/>
    <w:basedOn w:val="a0"/>
    <w:next w:val="S0"/>
    <w:link w:val="Sfc"/>
    <w:rsid w:val="00372B5E"/>
    <w:pPr>
      <w:jc w:val="both"/>
    </w:pPr>
    <w:rPr>
      <w:rFonts w:ascii="Arial" w:hAnsi="Arial"/>
      <w:b/>
      <w:i/>
      <w:caps/>
      <w:sz w:val="20"/>
      <w:szCs w:val="20"/>
    </w:rPr>
  </w:style>
  <w:style w:type="character" w:customStyle="1" w:styleId="Sfc">
    <w:name w:val="S_Термин Знак"/>
    <w:link w:val="Sfb"/>
    <w:rsid w:val="00372B5E"/>
    <w:rPr>
      <w:rFonts w:ascii="Arial" w:hAnsi="Arial"/>
      <w:b/>
      <w:i/>
      <w:caps/>
    </w:rPr>
  </w:style>
  <w:style w:type="paragraph" w:styleId="aff5">
    <w:name w:val="TOC Heading"/>
    <w:basedOn w:val="1"/>
    <w:next w:val="a0"/>
    <w:uiPriority w:val="39"/>
    <w:unhideWhenUsed/>
    <w:qFormat/>
    <w:rsid w:val="00D36C98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val="ru-RU" w:eastAsia="ru-RU"/>
    </w:rPr>
  </w:style>
  <w:style w:type="paragraph" w:customStyle="1" w:styleId="18">
    <w:name w:val="Стиль1"/>
    <w:basedOn w:val="a0"/>
    <w:rsid w:val="000E1C0E"/>
    <w:pPr>
      <w:ind w:firstLine="720"/>
      <w:jc w:val="both"/>
    </w:pPr>
    <w:rPr>
      <w:sz w:val="28"/>
      <w:szCs w:val="20"/>
      <w:lang w:eastAsia="ru-RU"/>
    </w:rPr>
  </w:style>
  <w:style w:type="paragraph" w:customStyle="1" w:styleId="Arial">
    <w:name w:val="Обычный + Arial"/>
    <w:aliases w:val="10 пт,полужирный,курсив"/>
    <w:basedOn w:val="a0"/>
    <w:link w:val="Arial0"/>
    <w:rsid w:val="00C5477F"/>
    <w:pPr>
      <w:tabs>
        <w:tab w:val="num" w:pos="2160"/>
      </w:tabs>
      <w:spacing w:before="240"/>
      <w:jc w:val="both"/>
    </w:pPr>
    <w:rPr>
      <w:rFonts w:ascii="Calibri" w:eastAsia="Calibri" w:hAnsi="Calibri"/>
    </w:rPr>
  </w:style>
  <w:style w:type="character" w:customStyle="1" w:styleId="Arial0">
    <w:name w:val="Обычный + Arial Знак"/>
    <w:aliases w:val="10 пт Знак,полужирный Знак,курсив Знак"/>
    <w:link w:val="Arial"/>
    <w:rsid w:val="00C5477F"/>
    <w:rPr>
      <w:rFonts w:ascii="Calibri" w:eastAsia="Calibri" w:hAnsi="Calibri"/>
      <w:sz w:val="24"/>
      <w:szCs w:val="24"/>
    </w:rPr>
  </w:style>
  <w:style w:type="paragraph" w:customStyle="1" w:styleId="12">
    <w:name w:val="Обычный + Перед:  12 пт"/>
    <w:basedOn w:val="a0"/>
    <w:rsid w:val="00FF3CA4"/>
    <w:pPr>
      <w:numPr>
        <w:ilvl w:val="2"/>
        <w:numId w:val="10"/>
      </w:numPr>
      <w:spacing w:before="240"/>
      <w:ind w:left="0" w:firstLine="0"/>
    </w:pPr>
    <w:rPr>
      <w:lang w:eastAsia="ru-RU"/>
    </w:rPr>
  </w:style>
  <w:style w:type="paragraph" w:customStyle="1" w:styleId="38">
    <w:name w:val="Текст 3"/>
    <w:basedOn w:val="4"/>
    <w:rsid w:val="00D233DF"/>
    <w:pPr>
      <w:keepNext w:val="0"/>
      <w:widowControl w:val="0"/>
      <w:numPr>
        <w:ilvl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ascii="Calibri" w:eastAsia="Calibri" w:hAnsi="Calibri"/>
      <w:b w:val="0"/>
      <w:bCs w:val="0"/>
      <w:i w:val="0"/>
      <w:iCs w:val="0"/>
      <w:szCs w:val="20"/>
      <w:lang w:val="ru-RU" w:eastAsia="ru-RU"/>
    </w:rPr>
  </w:style>
  <w:style w:type="paragraph" w:styleId="25">
    <w:name w:val="Body Text Indent 2"/>
    <w:basedOn w:val="a0"/>
    <w:link w:val="26"/>
    <w:uiPriority w:val="99"/>
    <w:semiHidden/>
    <w:unhideWhenUsed/>
    <w:rsid w:val="0013333C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1"/>
    <w:link w:val="25"/>
    <w:uiPriority w:val="99"/>
    <w:semiHidden/>
    <w:rsid w:val="0013333C"/>
    <w:rPr>
      <w:sz w:val="24"/>
      <w:szCs w:val="24"/>
    </w:rPr>
  </w:style>
  <w:style w:type="paragraph" w:customStyle="1" w:styleId="Main131">
    <w:name w:val="Main 13 Знак1"/>
    <w:basedOn w:val="a0"/>
    <w:rsid w:val="00FB1B76"/>
    <w:pPr>
      <w:spacing w:before="120" w:line="288" w:lineRule="auto"/>
      <w:ind w:firstLine="709"/>
      <w:jc w:val="both"/>
    </w:pPr>
    <w:rPr>
      <w:rFonts w:eastAsia="Batang"/>
      <w:kern w:val="26"/>
      <w:sz w:val="26"/>
      <w:szCs w:val="26"/>
      <w:lang w:eastAsia="ko-KR"/>
    </w:rPr>
  </w:style>
  <w:style w:type="character" w:styleId="aff6">
    <w:name w:val="FollowedHyperlink"/>
    <w:basedOn w:val="a1"/>
    <w:uiPriority w:val="99"/>
    <w:semiHidden/>
    <w:unhideWhenUsed/>
    <w:rsid w:val="0052474B"/>
    <w:rPr>
      <w:color w:val="800080" w:themeColor="followedHyperlink"/>
      <w:u w:val="single"/>
    </w:rPr>
  </w:style>
  <w:style w:type="character" w:customStyle="1" w:styleId="aff7">
    <w:name w:val="Термины"/>
    <w:aliases w:val="определения ЛНД"/>
    <w:uiPriority w:val="99"/>
    <w:rsid w:val="003666B8"/>
    <w:rPr>
      <w:rFonts w:ascii="Arial" w:hAnsi="Arial"/>
      <w:b/>
      <w:i/>
      <w:sz w:val="20"/>
    </w:rPr>
  </w:style>
  <w:style w:type="character" w:customStyle="1" w:styleId="aff1">
    <w:name w:val="Абзац списка Знак"/>
    <w:aliases w:val="Bullet_IRAO Знак"/>
    <w:link w:val="aff0"/>
    <w:uiPriority w:val="34"/>
    <w:locked/>
    <w:rsid w:val="00217D61"/>
    <w:rPr>
      <w:sz w:val="24"/>
      <w:szCs w:val="24"/>
    </w:rPr>
  </w:style>
  <w:style w:type="paragraph" w:customStyle="1" w:styleId="3">
    <w:name w:val="М_СписокМарк_Уровень 3"/>
    <w:basedOn w:val="a0"/>
    <w:qFormat/>
    <w:rsid w:val="00DA1F24"/>
    <w:pPr>
      <w:numPr>
        <w:numId w:val="22"/>
      </w:numPr>
      <w:tabs>
        <w:tab w:val="left" w:pos="540"/>
      </w:tabs>
      <w:spacing w:before="120"/>
    </w:pPr>
    <w:rPr>
      <w:rFonts w:eastAsia="Calibri"/>
      <w:bCs/>
      <w:szCs w:val="22"/>
    </w:rPr>
  </w:style>
  <w:style w:type="table" w:customStyle="1" w:styleId="19">
    <w:name w:val="Сетка таблицы1"/>
    <w:basedOn w:val="a2"/>
    <w:next w:val="aff"/>
    <w:uiPriority w:val="59"/>
    <w:rsid w:val="00DA1F24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">
    <w:name w:val="w"/>
    <w:basedOn w:val="a1"/>
    <w:rsid w:val="003A7EC0"/>
  </w:style>
  <w:style w:type="paragraph" w:styleId="aff8">
    <w:name w:val="Revision"/>
    <w:hidden/>
    <w:uiPriority w:val="99"/>
    <w:semiHidden/>
    <w:rsid w:val="007E29C5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33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50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53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35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3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2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6.xml"/><Relationship Id="rId26" Type="http://schemas.openxmlformats.org/officeDocument/2006/relationships/header" Target="header12.xml"/><Relationship Id="rId21" Type="http://schemas.openxmlformats.org/officeDocument/2006/relationships/header" Target="header8.xml"/><Relationship Id="rId34" Type="http://schemas.openxmlformats.org/officeDocument/2006/relationships/image" Target="media/image3.png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eader" Target="header5.xml"/><Relationship Id="rId25" Type="http://schemas.openxmlformats.org/officeDocument/2006/relationships/header" Target="header11.xml"/><Relationship Id="rId33" Type="http://schemas.openxmlformats.org/officeDocument/2006/relationships/header" Target="header18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7.xml"/><Relationship Id="rId29" Type="http://schemas.openxmlformats.org/officeDocument/2006/relationships/header" Target="header1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header" Target="header10.xml"/><Relationship Id="rId32" Type="http://schemas.openxmlformats.org/officeDocument/2006/relationships/footer" Target="footer3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image" Target="media/image2.png"/><Relationship Id="rId28" Type="http://schemas.openxmlformats.org/officeDocument/2006/relationships/header" Target="header14.xml"/><Relationship Id="rId36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yperlink" Target="consultantplus://offline/ref=2D646047EE9E5F538D67CFA9927FF72D86FDCBB1B44FD6DB136400344177650B3E1B1874EC694AF872512516G5I6J" TargetMode="External"/><Relationship Id="rId31" Type="http://schemas.openxmlformats.org/officeDocument/2006/relationships/header" Target="header1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consultantplus://offline/ref=501AA14115FAC2FF5EBFE62C655AAF354E3CBE23032062B7F02F8113488280FB222C46CDEA5CB63B3B78AE6Bn3OED" TargetMode="External"/><Relationship Id="rId22" Type="http://schemas.openxmlformats.org/officeDocument/2006/relationships/header" Target="header9.xml"/><Relationship Id="rId27" Type="http://schemas.openxmlformats.org/officeDocument/2006/relationships/header" Target="header13.xml"/><Relationship Id="rId30" Type="http://schemas.openxmlformats.org/officeDocument/2006/relationships/header" Target="header16.xml"/><Relationship Id="rId35" Type="http://schemas.openxmlformats.org/officeDocument/2006/relationships/header" Target="header19.xml"/><Relationship Id="rId8" Type="http://schemas.openxmlformats.org/officeDocument/2006/relationships/image" Target="media/image1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23D902-2367-41E2-AB8D-69820BBE8A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5798</Words>
  <Characters>33055</Characters>
  <Application>Microsoft Office Word</Application>
  <DocSecurity>0</DocSecurity>
  <Lines>275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38776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Гейль Наталья Владимирвна</cp:lastModifiedBy>
  <cp:revision>2</cp:revision>
  <cp:lastPrinted>2018-10-05T07:47:00Z</cp:lastPrinted>
  <dcterms:created xsi:type="dcterms:W3CDTF">2023-09-06T08:16:00Z</dcterms:created>
  <dcterms:modified xsi:type="dcterms:W3CDTF">2023-09-06T08:16:00Z</dcterms:modified>
</cp:coreProperties>
</file>